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4F60" w14:textId="430C2D64" w:rsidR="00FF7CA9" w:rsidRDefault="00FF7CA9" w:rsidP="00FF7CA9">
      <w:pPr>
        <w:rPr>
          <w:rFonts w:ascii="Times New Roman" w:eastAsia="Times New Roman" w:hAnsi="Times New Roman" w:cs="Times New Roman"/>
          <w:b/>
          <w:bCs/>
          <w:color w:val="000000"/>
        </w:rPr>
      </w:pPr>
      <w:r w:rsidRPr="00871659">
        <w:rPr>
          <w:rFonts w:ascii="Times New Roman" w:eastAsia="Times New Roman" w:hAnsi="Times New Roman" w:cs="Times New Roman"/>
          <w:b/>
          <w:bCs/>
          <w:color w:val="000000"/>
        </w:rPr>
        <w:t>High-Likelihood ASD Infant Profiles: Enhancing Data Quality and Retention in Multi-site Early EEG Biomarker Studies</w:t>
      </w:r>
    </w:p>
    <w:p w14:paraId="58DCDE2E" w14:textId="77777777" w:rsidR="00FF7CA9" w:rsidRDefault="00FF7CA9" w:rsidP="00FF7CA9">
      <w:pPr>
        <w:rPr>
          <w:rFonts w:ascii="Times New Roman" w:eastAsia="Times New Roman" w:hAnsi="Times New Roman" w:cs="Times New Roman"/>
          <w:b/>
          <w:bCs/>
          <w:color w:val="000000"/>
        </w:rPr>
      </w:pPr>
    </w:p>
    <w:p w14:paraId="58731424" w14:textId="77777777" w:rsidR="00FF7CA9" w:rsidRDefault="00FF7CA9" w:rsidP="00FF7CA9">
      <w:pPr>
        <w:rPr>
          <w:rFonts w:ascii="Times New Roman" w:eastAsia="Times New Roman" w:hAnsi="Times New Roman" w:cs="Times New Roman"/>
          <w:color w:val="000000"/>
        </w:rPr>
      </w:pPr>
    </w:p>
    <w:p w14:paraId="51D892BA" w14:textId="42ECAEE8" w:rsidR="00FF7CA9" w:rsidRDefault="00FF7CA9" w:rsidP="00FF7CA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Authors: </w:t>
      </w:r>
      <w:r>
        <w:rPr>
          <w:rFonts w:ascii="Times New Roman" w:eastAsia="Times New Roman" w:hAnsi="Times New Roman" w:cs="Times New Roman"/>
          <w:color w:val="000000"/>
        </w:rPr>
        <w:t xml:space="preserve">Madison Booth, Abigail Dickinson, Adrian Lee, Bonnie Lau, Alana Campbell, Jed </w:t>
      </w:r>
      <w:proofErr w:type="spellStart"/>
      <w:r>
        <w:rPr>
          <w:rFonts w:ascii="Times New Roman" w:eastAsia="Times New Roman" w:hAnsi="Times New Roman" w:cs="Times New Roman"/>
          <w:color w:val="000000"/>
        </w:rPr>
        <w:t>Elison</w:t>
      </w:r>
      <w:proofErr w:type="spellEnd"/>
      <w:r>
        <w:rPr>
          <w:rFonts w:ascii="Times New Roman" w:eastAsia="Times New Roman" w:hAnsi="Times New Roman" w:cs="Times New Roman"/>
          <w:color w:val="000000"/>
        </w:rPr>
        <w:t xml:space="preserve">, Juhi Pandey, John </w:t>
      </w:r>
      <w:proofErr w:type="spellStart"/>
      <w:r>
        <w:rPr>
          <w:rFonts w:ascii="Times New Roman" w:eastAsia="Times New Roman" w:hAnsi="Times New Roman" w:cs="Times New Roman"/>
          <w:color w:val="000000"/>
        </w:rPr>
        <w:t>Zempel</w:t>
      </w:r>
      <w:proofErr w:type="spellEnd"/>
      <w:r>
        <w:rPr>
          <w:rFonts w:ascii="Times New Roman" w:eastAsia="Times New Roman" w:hAnsi="Times New Roman" w:cs="Times New Roman"/>
          <w:color w:val="000000"/>
        </w:rPr>
        <w:t xml:space="preserve">, Annette Estes, Stephen </w:t>
      </w:r>
      <w:proofErr w:type="spellStart"/>
      <w:r>
        <w:rPr>
          <w:rFonts w:ascii="Times New Roman" w:eastAsia="Times New Roman" w:hAnsi="Times New Roman" w:cs="Times New Roman"/>
          <w:color w:val="000000"/>
        </w:rPr>
        <w:t>Dager</w:t>
      </w:r>
      <w:proofErr w:type="spellEnd"/>
      <w:r>
        <w:rPr>
          <w:rFonts w:ascii="Times New Roman" w:eastAsia="Times New Roman" w:hAnsi="Times New Roman" w:cs="Times New Roman"/>
          <w:color w:val="000000"/>
        </w:rPr>
        <w:t xml:space="preserve">, Heather Hazlett, Jason Wolff, Robert Schultz, Kelly </w:t>
      </w:r>
      <w:proofErr w:type="spellStart"/>
      <w:r>
        <w:rPr>
          <w:rFonts w:ascii="Times New Roman" w:eastAsia="Times New Roman" w:hAnsi="Times New Roman" w:cs="Times New Roman"/>
          <w:color w:val="000000"/>
        </w:rPr>
        <w:t>Botteron</w:t>
      </w:r>
      <w:proofErr w:type="spellEnd"/>
      <w:r>
        <w:rPr>
          <w:rFonts w:ascii="Times New Roman" w:eastAsia="Times New Roman" w:hAnsi="Times New Roman" w:cs="Times New Roman"/>
          <w:color w:val="000000"/>
        </w:rPr>
        <w:t xml:space="preserve">, Natasha </w:t>
      </w:r>
      <w:proofErr w:type="spellStart"/>
      <w:r>
        <w:rPr>
          <w:rFonts w:ascii="Times New Roman" w:eastAsia="Times New Roman" w:hAnsi="Times New Roman" w:cs="Times New Roman"/>
          <w:color w:val="000000"/>
        </w:rPr>
        <w:t>Marrus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Sara J</w:t>
      </w:r>
      <w:r w:rsidR="00DE7B0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Webb, Neely Miller, </w:t>
      </w:r>
      <w:r>
        <w:rPr>
          <w:rFonts w:ascii="Times New Roman" w:eastAsia="Times New Roman" w:hAnsi="Times New Roman" w:cs="Times New Roman"/>
          <w:color w:val="000000"/>
        </w:rPr>
        <w:t xml:space="preserve">Leigh </w:t>
      </w:r>
      <w:proofErr w:type="spellStart"/>
      <w:r>
        <w:rPr>
          <w:rFonts w:ascii="Times New Roman" w:eastAsia="Times New Roman" w:hAnsi="Times New Roman" w:cs="Times New Roman"/>
          <w:color w:val="000000"/>
        </w:rPr>
        <w:t>MacIntyre</w:t>
      </w:r>
      <w:proofErr w:type="spellEnd"/>
      <w:r>
        <w:rPr>
          <w:rFonts w:ascii="Times New Roman" w:eastAsia="Times New Roman" w:hAnsi="Times New Roman" w:cs="Times New Roman"/>
          <w:color w:val="000000"/>
        </w:rPr>
        <w:t xml:space="preserve">, Alan </w:t>
      </w:r>
      <w:r w:rsidRPr="005A5F1A">
        <w:rPr>
          <w:rFonts w:ascii="Times New Roman" w:eastAsia="Times New Roman" w:hAnsi="Times New Roman" w:cs="Times New Roman"/>
          <w:color w:val="000000"/>
        </w:rPr>
        <w:t>Evans</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Joe </w:t>
      </w:r>
      <w:proofErr w:type="spellStart"/>
      <w:r>
        <w:rPr>
          <w:rFonts w:ascii="Times New Roman" w:eastAsia="Times New Roman" w:hAnsi="Times New Roman" w:cs="Times New Roman"/>
          <w:color w:val="000000"/>
        </w:rPr>
        <w:t>Piven</w:t>
      </w:r>
      <w:proofErr w:type="spellEnd"/>
      <w:r>
        <w:rPr>
          <w:rFonts w:ascii="Times New Roman" w:eastAsia="Times New Roman" w:hAnsi="Times New Roman" w:cs="Times New Roman"/>
          <w:color w:val="000000"/>
        </w:rPr>
        <w:t xml:space="preserve">, John R. Pruett, Jr. &amp; </w:t>
      </w:r>
      <w:proofErr w:type="spellStart"/>
      <w:r>
        <w:rPr>
          <w:rFonts w:ascii="Times New Roman" w:eastAsia="Times New Roman" w:hAnsi="Times New Roman" w:cs="Times New Roman"/>
          <w:color w:val="000000"/>
        </w:rPr>
        <w:t>Shafali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Jeste</w:t>
      </w:r>
      <w:proofErr w:type="spellEnd"/>
      <w:r>
        <w:rPr>
          <w:rFonts w:ascii="Times New Roman" w:eastAsia="Times New Roman" w:hAnsi="Times New Roman" w:cs="Times New Roman"/>
          <w:color w:val="000000"/>
        </w:rPr>
        <w:t xml:space="preserve"> for the IBIS Network </w:t>
      </w:r>
    </w:p>
    <w:p w14:paraId="48D15A2F" w14:textId="227D9352" w:rsidR="00A40B4D" w:rsidRDefault="00A40B4D" w:rsidP="00FF7CA9">
      <w:pPr>
        <w:rPr>
          <w:rFonts w:ascii="Times New Roman" w:eastAsia="Times New Roman" w:hAnsi="Times New Roman" w:cs="Times New Roman"/>
          <w:color w:val="000000"/>
        </w:rPr>
      </w:pPr>
    </w:p>
    <w:p w14:paraId="468966E3" w14:textId="3630E23D" w:rsidR="00A40B4D" w:rsidRDefault="00A40B4D" w:rsidP="00FF7CA9">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0071AC">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word count: 245 words/ 250 max</w:t>
      </w:r>
    </w:p>
    <w:p w14:paraId="39467CF9" w14:textId="77777777" w:rsidR="00FF7CA9" w:rsidRDefault="00FF7CA9" w:rsidP="00FF7CA9">
      <w:pPr>
        <w:rPr>
          <w:rFonts w:ascii="Times New Roman" w:eastAsia="Times New Roman" w:hAnsi="Times New Roman" w:cs="Times New Roman"/>
          <w:color w:val="000000"/>
        </w:rPr>
      </w:pPr>
    </w:p>
    <w:p w14:paraId="60354069" w14:textId="77777777" w:rsidR="00FF7CA9" w:rsidRDefault="00FF7CA9" w:rsidP="00FF7CA9">
      <w:pPr>
        <w:rPr>
          <w:rFonts w:ascii="Times New Roman" w:eastAsia="Times New Roman" w:hAnsi="Times New Roman" w:cs="Times New Roman"/>
          <w:color w:val="000000"/>
        </w:rPr>
      </w:pPr>
      <w:r w:rsidRPr="005D72B0">
        <w:rPr>
          <w:rFonts w:ascii="Times New Roman" w:eastAsia="Times New Roman" w:hAnsi="Times New Roman" w:cs="Times New Roman"/>
          <w:b/>
          <w:bCs/>
          <w:color w:val="000000"/>
        </w:rPr>
        <w:t>Objective</w:t>
      </w:r>
      <w:r>
        <w:rPr>
          <w:rFonts w:ascii="Times New Roman" w:eastAsia="Times New Roman" w:hAnsi="Times New Roman" w:cs="Times New Roman"/>
          <w:color w:val="000000"/>
        </w:rPr>
        <w:t>: The multisite Infant Brain Imaging Study (IBIS) was established to identify early clinical and neurobiological markers of ASD. To enhance early detection and interventions, we examined pre-symptomatic markers of atypical development in infants who are at a higher likelihood of developing ASD (~20%; based on the presence of an older diagnosed sibling). To ensure clinical reliability, multisite biomarker studies require rigorous standardization of data collection, quality control, and signal processing. Here, we describe our standardization process and its impact on data quality.</w:t>
      </w:r>
    </w:p>
    <w:p w14:paraId="4E8821C9" w14:textId="77777777" w:rsidR="00FF7CA9" w:rsidRDefault="00FF7CA9" w:rsidP="00FF7CA9">
      <w:pPr>
        <w:rPr>
          <w:rFonts w:ascii="Times New Roman" w:eastAsia="Times New Roman" w:hAnsi="Times New Roman" w:cs="Times New Roman"/>
          <w:color w:val="000000"/>
        </w:rPr>
      </w:pPr>
    </w:p>
    <w:p w14:paraId="5784F675" w14:textId="2B044831" w:rsidR="00FF7CA9" w:rsidRPr="005D72B0" w:rsidRDefault="00FF7CA9" w:rsidP="00FF7CA9">
      <w:pPr>
        <w:rPr>
          <w:rFonts w:ascii="Times New Roman" w:eastAsia="Times New Roman" w:hAnsi="Times New Roman" w:cs="Times New Roman"/>
          <w:color w:val="000000"/>
        </w:rPr>
      </w:pPr>
      <w:r>
        <w:rPr>
          <w:rFonts w:ascii="Times New Roman" w:eastAsia="Times New Roman" w:hAnsi="Times New Roman" w:cs="Times New Roman"/>
          <w:b/>
          <w:bCs/>
          <w:color w:val="000000"/>
        </w:rPr>
        <w:t>Methods:</w:t>
      </w:r>
      <w:r>
        <w:rPr>
          <w:rFonts w:ascii="Times New Roman" w:eastAsia="Times New Roman" w:hAnsi="Times New Roman" w:cs="Times New Roman"/>
          <w:color w:val="000000"/>
        </w:rPr>
        <w:t xml:space="preserve"> At 6-months of age, all infants completed 1) the Vineland Adaptive Behavior Scale-III (VABS-III) and 2) EEG (task-free, visual, and auditory evoked potential paradigms). EEGs were standardized through rigorous behavioral management training, regimented recording procedures, and detailed post-processing data quality checks. EEG data was visually inspected for artifact free time periods and the proportion of data retained per infant for each paradigm was calculated. </w:t>
      </w:r>
    </w:p>
    <w:p w14:paraId="22EFC990" w14:textId="77777777" w:rsidR="00FF7CA9" w:rsidRPr="003A34D0" w:rsidRDefault="00FF7CA9" w:rsidP="00FF7CA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41451BB" w14:textId="77777777" w:rsidR="00FF7CA9" w:rsidRPr="000E425B" w:rsidRDefault="00FF7CA9" w:rsidP="00FF7CA9">
      <w:pPr>
        <w:rPr>
          <w:rFonts w:ascii="Times New Roman" w:eastAsia="Times New Roman" w:hAnsi="Times New Roman" w:cs="Times New Roman"/>
          <w:color w:val="000000"/>
        </w:rPr>
      </w:pPr>
      <w:r w:rsidRPr="00CB7FF5">
        <w:rPr>
          <w:rFonts w:ascii="Times New Roman" w:eastAsia="Times New Roman" w:hAnsi="Times New Roman" w:cs="Times New Roman"/>
          <w:b/>
          <w:bCs/>
          <w:color w:val="000000"/>
        </w:rPr>
        <w:t>Results:</w:t>
      </w:r>
      <w:r w:rsidRPr="00492E7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6-month-old infants presented with variable degrees of cognitive and adaptive skills based on parent reports (Table 1). Despite early developmental differences, data r</w:t>
      </w:r>
      <w:r w:rsidRPr="00492E7F">
        <w:rPr>
          <w:rFonts w:ascii="Times New Roman" w:eastAsia="Times New Roman" w:hAnsi="Times New Roman" w:cs="Times New Roman"/>
          <w:color w:val="000000"/>
        </w:rPr>
        <w:t xml:space="preserve">etention rates </w:t>
      </w:r>
      <w:r>
        <w:rPr>
          <w:rFonts w:ascii="Times New Roman" w:eastAsia="Times New Roman" w:hAnsi="Times New Roman" w:cs="Times New Roman"/>
          <w:color w:val="000000"/>
        </w:rPr>
        <w:t>were on average</w:t>
      </w:r>
      <w:r w:rsidRPr="00492E7F">
        <w:rPr>
          <w:rFonts w:ascii="Times New Roman" w:eastAsia="Times New Roman" w:hAnsi="Times New Roman" w:cs="Times New Roman"/>
          <w:color w:val="000000"/>
        </w:rPr>
        <w:t xml:space="preserve"> </w:t>
      </w:r>
      <w:r w:rsidRPr="00492E7F">
        <w:rPr>
          <w:rFonts w:ascii="Times New Roman" w:eastAsia="Times New Roman" w:hAnsi="Times New Roman" w:cs="Times New Roman"/>
          <w:color w:val="000000"/>
        </w:rPr>
        <w:t>over 60</w:t>
      </w:r>
      <w:r>
        <w:rPr>
          <w:rFonts w:ascii="Times New Roman" w:eastAsia="Times New Roman" w:hAnsi="Times New Roman" w:cs="Times New Roman"/>
          <w:color w:val="000000"/>
        </w:rPr>
        <w:t>%</w:t>
      </w:r>
      <w:r w:rsidRPr="00492E7F">
        <w:rPr>
          <w:rFonts w:ascii="Times New Roman" w:eastAsia="Times New Roman" w:hAnsi="Times New Roman" w:cs="Times New Roman"/>
          <w:color w:val="000000"/>
        </w:rPr>
        <w:t xml:space="preserve"> across all infants and all </w:t>
      </w:r>
      <w:r>
        <w:rPr>
          <w:rFonts w:ascii="Times New Roman" w:eastAsia="Times New Roman" w:hAnsi="Times New Roman" w:cs="Times New Roman"/>
          <w:color w:val="000000"/>
        </w:rPr>
        <w:t>EEG</w:t>
      </w:r>
      <w:r w:rsidRPr="00492E7F">
        <w:rPr>
          <w:rFonts w:ascii="Times New Roman" w:eastAsia="Times New Roman" w:hAnsi="Times New Roman" w:cs="Times New Roman"/>
          <w:color w:val="000000"/>
        </w:rPr>
        <w:t xml:space="preserve"> paradigms</w:t>
      </w:r>
      <w:r>
        <w:rPr>
          <w:rFonts w:ascii="Times New Roman" w:eastAsia="Times New Roman" w:hAnsi="Times New Roman" w:cs="Times New Roman"/>
          <w:color w:val="000000"/>
        </w:rPr>
        <w:t xml:space="preserve"> (Table 2).</w:t>
      </w:r>
      <w:r w:rsidRPr="00492E7F">
        <w:rPr>
          <w:rFonts w:ascii="Times New Roman" w:eastAsia="Times New Roman" w:hAnsi="Times New Roman" w:cs="Times New Roman"/>
          <w:color w:val="000000"/>
        </w:rPr>
        <w:t xml:space="preserve"> </w:t>
      </w:r>
    </w:p>
    <w:p w14:paraId="7A906A84" w14:textId="77777777" w:rsidR="00FF7CA9" w:rsidRPr="00492E7F" w:rsidRDefault="00FF7CA9" w:rsidP="00FF7CA9">
      <w:pPr>
        <w:rPr>
          <w:rFonts w:ascii="Times New Roman" w:eastAsia="Times New Roman" w:hAnsi="Times New Roman" w:cs="Times New Roman"/>
        </w:rPr>
      </w:pPr>
    </w:p>
    <w:p w14:paraId="11534643" w14:textId="3D242B21" w:rsidR="00FF7CA9" w:rsidRDefault="00FF7CA9" w:rsidP="00FF7CA9">
      <w:pPr>
        <w:rPr>
          <w:rFonts w:ascii="Times New Roman" w:eastAsia="Times New Roman" w:hAnsi="Times New Roman" w:cs="Times New Roman"/>
          <w:color w:val="000000"/>
        </w:rPr>
      </w:pPr>
      <w:r w:rsidRPr="00CB7FF5">
        <w:rPr>
          <w:rFonts w:ascii="Times New Roman" w:eastAsia="Times New Roman" w:hAnsi="Times New Roman" w:cs="Times New Roman"/>
          <w:b/>
          <w:bCs/>
          <w:color w:val="000000"/>
        </w:rPr>
        <w:t>Conclusion:</w:t>
      </w:r>
      <w:r w:rsidRPr="00492E7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Previous studies report retaining infant EEG data from less than 50% of all participants and often do not report on quality of the data that are preserved (Cuevas et al., 2014). High quality EEG recordings are essential for understanding the relationship between progression of adaptive capabilities, clinical outcomes, and underlying neurodevelopmental biomarker</w:t>
      </w:r>
      <w:r w:rsidR="00DA1466">
        <w:rPr>
          <w:rFonts w:ascii="Times New Roman" w:eastAsia="Times New Roman" w:hAnsi="Times New Roman" w:cs="Times New Roman"/>
          <w:color w:val="000000"/>
        </w:rPr>
        <w:t xml:space="preserve">s, all </w:t>
      </w:r>
      <w:r>
        <w:rPr>
          <w:rFonts w:ascii="Times New Roman" w:eastAsia="Times New Roman" w:hAnsi="Times New Roman" w:cs="Times New Roman"/>
          <w:color w:val="000000"/>
        </w:rPr>
        <w:t xml:space="preserve">essential </w:t>
      </w:r>
      <w:r w:rsidR="00DA1466">
        <w:rPr>
          <w:rFonts w:ascii="Times New Roman" w:eastAsia="Times New Roman" w:hAnsi="Times New Roman" w:cs="Times New Roman"/>
          <w:color w:val="000000"/>
        </w:rPr>
        <w:t xml:space="preserve">components </w:t>
      </w:r>
      <w:r>
        <w:rPr>
          <w:rFonts w:ascii="Times New Roman" w:eastAsia="Times New Roman" w:hAnsi="Times New Roman" w:cs="Times New Roman"/>
          <w:color w:val="000000"/>
        </w:rPr>
        <w:t xml:space="preserve">in the establishment of early interventions.  </w:t>
      </w:r>
    </w:p>
    <w:p w14:paraId="42BB3901" w14:textId="77777777" w:rsidR="00FF7CA9" w:rsidRDefault="00FF7CA9" w:rsidP="00FF7CA9">
      <w:pPr>
        <w:rPr>
          <w:rFonts w:ascii="Times New Roman" w:eastAsia="Times New Roman" w:hAnsi="Times New Roman" w:cs="Times New Roman"/>
          <w:color w:val="000000"/>
        </w:rPr>
      </w:pPr>
    </w:p>
    <w:p w14:paraId="0BCA825F" w14:textId="2F9768F5" w:rsidR="00FF7CA9" w:rsidRDefault="00FF7CA9" w:rsidP="00FF7CA9">
      <w:pPr>
        <w:rPr>
          <w:rFonts w:ascii="Times New Roman" w:eastAsia="Times New Roman" w:hAnsi="Times New Roman" w:cs="Times New Roman"/>
        </w:rPr>
      </w:pPr>
    </w:p>
    <w:p w14:paraId="5EA23BEB" w14:textId="10E19A10" w:rsidR="00DA1466" w:rsidRDefault="00DA1466" w:rsidP="00FF7CA9">
      <w:pPr>
        <w:rPr>
          <w:rFonts w:ascii="Times New Roman" w:eastAsia="Times New Roman" w:hAnsi="Times New Roman" w:cs="Times New Roman"/>
        </w:rPr>
      </w:pPr>
    </w:p>
    <w:p w14:paraId="39E01CAC" w14:textId="65B8C98D" w:rsidR="00DA1466" w:rsidRDefault="00DA1466" w:rsidP="00FF7CA9">
      <w:pPr>
        <w:rPr>
          <w:rFonts w:ascii="Times New Roman" w:eastAsia="Times New Roman" w:hAnsi="Times New Roman" w:cs="Times New Roman"/>
        </w:rPr>
      </w:pPr>
    </w:p>
    <w:p w14:paraId="7D19029B" w14:textId="4385F316" w:rsidR="00DA1466" w:rsidRDefault="00DA1466" w:rsidP="00FF7CA9">
      <w:pPr>
        <w:rPr>
          <w:rFonts w:ascii="Times New Roman" w:eastAsia="Times New Roman" w:hAnsi="Times New Roman" w:cs="Times New Roman"/>
        </w:rPr>
      </w:pPr>
    </w:p>
    <w:p w14:paraId="04CB79B9" w14:textId="0D0962CF" w:rsidR="00DA1466" w:rsidRDefault="00DA1466" w:rsidP="00FF7CA9">
      <w:pPr>
        <w:rPr>
          <w:rFonts w:ascii="Times New Roman" w:eastAsia="Times New Roman" w:hAnsi="Times New Roman" w:cs="Times New Roman"/>
        </w:rPr>
      </w:pPr>
    </w:p>
    <w:p w14:paraId="3C20664F" w14:textId="4201A6A3" w:rsidR="00DA1466" w:rsidRDefault="00DA1466" w:rsidP="00FF7CA9">
      <w:pPr>
        <w:rPr>
          <w:rFonts w:ascii="Times New Roman" w:eastAsia="Times New Roman" w:hAnsi="Times New Roman" w:cs="Times New Roman"/>
        </w:rPr>
      </w:pPr>
    </w:p>
    <w:p w14:paraId="54628F0F" w14:textId="6417161A" w:rsidR="00DA1466" w:rsidRDefault="00DA1466" w:rsidP="00FF7CA9">
      <w:pPr>
        <w:rPr>
          <w:rFonts w:ascii="Times New Roman" w:eastAsia="Times New Roman" w:hAnsi="Times New Roman" w:cs="Times New Roman"/>
        </w:rPr>
      </w:pPr>
    </w:p>
    <w:p w14:paraId="64B7D39C" w14:textId="7B3E04A6" w:rsidR="00DA1466" w:rsidRDefault="00DA1466" w:rsidP="00FF7CA9">
      <w:pPr>
        <w:rPr>
          <w:rFonts w:ascii="Times New Roman" w:eastAsia="Times New Roman" w:hAnsi="Times New Roman" w:cs="Times New Roman"/>
        </w:rPr>
      </w:pPr>
    </w:p>
    <w:p w14:paraId="1545539C" w14:textId="1FA55287" w:rsidR="00DA1466" w:rsidRDefault="00DA1466" w:rsidP="00FF7CA9">
      <w:pPr>
        <w:rPr>
          <w:rFonts w:ascii="Times New Roman" w:eastAsia="Times New Roman" w:hAnsi="Times New Roman" w:cs="Times New Roman"/>
        </w:rPr>
      </w:pPr>
    </w:p>
    <w:p w14:paraId="72F83C45" w14:textId="77777777" w:rsidR="00FF7CA9" w:rsidRDefault="00FF7CA9" w:rsidP="00FF7CA9"/>
    <w:p w14:paraId="382D0C87" w14:textId="77777777" w:rsidR="00FF7CA9" w:rsidRPr="00094C7E" w:rsidRDefault="00FF7CA9" w:rsidP="00FF7CA9">
      <w:pPr>
        <w:rPr>
          <w:rFonts w:ascii="Times New Roman" w:eastAsia="Times New Roman" w:hAnsi="Times New Roman" w:cs="Times New Roman"/>
          <w:color w:val="333333"/>
          <w:sz w:val="20"/>
          <w:szCs w:val="20"/>
        </w:rPr>
      </w:pPr>
      <w:r w:rsidRPr="006426AD">
        <w:rPr>
          <w:rFonts w:ascii="Times New Roman" w:eastAsia="Times New Roman" w:hAnsi="Times New Roman" w:cs="Times New Roman"/>
          <w:b/>
          <w:bCs/>
          <w:color w:val="000000"/>
          <w:sz w:val="20"/>
          <w:szCs w:val="20"/>
        </w:rPr>
        <w:lastRenderedPageBreak/>
        <w:t xml:space="preserve">Table </w:t>
      </w:r>
      <w:r>
        <w:rPr>
          <w:rFonts w:ascii="Times New Roman" w:eastAsia="Times New Roman" w:hAnsi="Times New Roman" w:cs="Times New Roman"/>
          <w:b/>
          <w:bCs/>
          <w:color w:val="000000"/>
          <w:sz w:val="20"/>
          <w:szCs w:val="20"/>
        </w:rPr>
        <w:t>1</w:t>
      </w:r>
      <w:r w:rsidRPr="006426AD">
        <w:rPr>
          <w:rFonts w:ascii="Times New Roman" w:eastAsia="Times New Roman" w:hAnsi="Times New Roman" w:cs="Times New Roman"/>
          <w:b/>
          <w:bCs/>
          <w:color w:val="000000"/>
          <w:sz w:val="20"/>
          <w:szCs w:val="20"/>
        </w:rPr>
        <w:t>.</w:t>
      </w:r>
      <w:r w:rsidRPr="00094C7E">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333333"/>
          <w:sz w:val="20"/>
          <w:szCs w:val="20"/>
        </w:rPr>
        <w:t>Mean Scores, Standard Deviations, and Minimum and Maximum Values for the Vineland-III across 42 6-month-old infants</w:t>
      </w:r>
      <w:r>
        <w:rPr>
          <w:rFonts w:ascii="Times New Roman" w:eastAsia="Times New Roman" w:hAnsi="Times New Roman" w:cs="Times New Roman"/>
          <w:color w:val="333333"/>
          <w:sz w:val="20"/>
          <w:szCs w:val="20"/>
        </w:rPr>
        <w:t xml:space="preserve"> that also completed 6-month EEGs</w:t>
      </w:r>
      <w:r w:rsidRPr="00094C7E">
        <w:rPr>
          <w:rFonts w:ascii="Times New Roman" w:eastAsia="Times New Roman" w:hAnsi="Times New Roman" w:cs="Times New Roman"/>
          <w:color w:val="333333"/>
          <w:sz w:val="20"/>
          <w:szCs w:val="20"/>
        </w:rPr>
        <w:t>. VS = v-scale score</w:t>
      </w:r>
    </w:p>
    <w:p w14:paraId="33467707" w14:textId="77777777" w:rsidR="00FF7CA9" w:rsidRPr="00094C7E" w:rsidRDefault="00FF7CA9" w:rsidP="00FF7CA9">
      <w:pPr>
        <w:rPr>
          <w:rFonts w:ascii="Times New Roman" w:eastAsia="Times New Roman" w:hAnsi="Times New Roman" w:cs="Times New Roman"/>
          <w:color w:val="000000"/>
          <w:sz w:val="20"/>
          <w:szCs w:val="20"/>
        </w:rPr>
      </w:pPr>
    </w:p>
    <w:tbl>
      <w:tblPr>
        <w:tblW w:w="10120" w:type="dxa"/>
        <w:tblLook w:val="04A0" w:firstRow="1" w:lastRow="0" w:firstColumn="1" w:lastColumn="0" w:noHBand="0" w:noVBand="1"/>
      </w:tblPr>
      <w:tblGrid>
        <w:gridCol w:w="4400"/>
        <w:gridCol w:w="1820"/>
        <w:gridCol w:w="1300"/>
        <w:gridCol w:w="1300"/>
        <w:gridCol w:w="1300"/>
      </w:tblGrid>
      <w:tr w:rsidR="00FF7CA9" w:rsidRPr="00094C7E" w14:paraId="137B3AFC" w14:textId="77777777" w:rsidTr="000E425B">
        <w:trPr>
          <w:trHeight w:val="36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152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b/>
                <w:bCs/>
                <w:color w:val="000000"/>
                <w:sz w:val="20"/>
                <w:szCs w:val="20"/>
              </w:rPr>
              <w:t>Variable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EA5F35B" w14:textId="77777777" w:rsidR="00FF7CA9" w:rsidRPr="00094C7E" w:rsidRDefault="00FF7CA9" w:rsidP="000E425B">
            <w:pPr>
              <w:jc w:val="cente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75B0A5" w14:textId="77777777" w:rsidR="00FF7CA9" w:rsidRPr="00094C7E" w:rsidRDefault="00FF7CA9" w:rsidP="000E425B">
            <w:pPr>
              <w:jc w:val="cente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SD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1066177" w14:textId="77777777" w:rsidR="00FF7CA9" w:rsidRPr="00094C7E" w:rsidRDefault="00FF7CA9" w:rsidP="000E425B">
            <w:pPr>
              <w:jc w:val="cente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D5DC8F" w14:textId="77777777" w:rsidR="00FF7CA9" w:rsidRPr="00094C7E" w:rsidRDefault="00FF7CA9" w:rsidP="000E425B">
            <w:pPr>
              <w:jc w:val="cente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Max.</w:t>
            </w:r>
          </w:p>
        </w:tc>
      </w:tr>
      <w:tr w:rsidR="00FF7CA9" w:rsidRPr="00094C7E" w14:paraId="37F59601"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799291A3" w14:textId="77777777" w:rsidR="00FF7CA9" w:rsidRPr="00094C7E" w:rsidRDefault="00FF7CA9" w:rsidP="000E425B">
            <w:pP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Communication STD Score</w:t>
            </w:r>
          </w:p>
        </w:tc>
        <w:tc>
          <w:tcPr>
            <w:tcW w:w="1820" w:type="dxa"/>
            <w:tcBorders>
              <w:top w:val="nil"/>
              <w:left w:val="nil"/>
              <w:bottom w:val="single" w:sz="4" w:space="0" w:color="auto"/>
              <w:right w:val="single" w:sz="4" w:space="0" w:color="auto"/>
            </w:tcBorders>
            <w:shd w:val="clear" w:color="auto" w:fill="auto"/>
            <w:noWrap/>
            <w:vAlign w:val="bottom"/>
            <w:hideMark/>
          </w:tcPr>
          <w:p w14:paraId="06EA0DFC"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92.88</w:t>
            </w:r>
          </w:p>
        </w:tc>
        <w:tc>
          <w:tcPr>
            <w:tcW w:w="1300" w:type="dxa"/>
            <w:tcBorders>
              <w:top w:val="nil"/>
              <w:left w:val="nil"/>
              <w:bottom w:val="single" w:sz="4" w:space="0" w:color="auto"/>
              <w:right w:val="single" w:sz="4" w:space="0" w:color="auto"/>
            </w:tcBorders>
            <w:shd w:val="clear" w:color="auto" w:fill="auto"/>
            <w:noWrap/>
            <w:vAlign w:val="bottom"/>
            <w:hideMark/>
          </w:tcPr>
          <w:p w14:paraId="5C272216"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14.85</w:t>
            </w:r>
          </w:p>
        </w:tc>
        <w:tc>
          <w:tcPr>
            <w:tcW w:w="1300" w:type="dxa"/>
            <w:tcBorders>
              <w:top w:val="nil"/>
              <w:left w:val="nil"/>
              <w:bottom w:val="single" w:sz="4" w:space="0" w:color="auto"/>
              <w:right w:val="single" w:sz="4" w:space="0" w:color="auto"/>
            </w:tcBorders>
            <w:shd w:val="clear" w:color="auto" w:fill="auto"/>
            <w:noWrap/>
            <w:vAlign w:val="bottom"/>
            <w:hideMark/>
          </w:tcPr>
          <w:p w14:paraId="64537FE7"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94</w:t>
            </w:r>
          </w:p>
        </w:tc>
        <w:tc>
          <w:tcPr>
            <w:tcW w:w="1300" w:type="dxa"/>
            <w:tcBorders>
              <w:top w:val="nil"/>
              <w:left w:val="nil"/>
              <w:bottom w:val="single" w:sz="4" w:space="0" w:color="auto"/>
              <w:right w:val="single" w:sz="4" w:space="0" w:color="auto"/>
            </w:tcBorders>
            <w:shd w:val="clear" w:color="auto" w:fill="auto"/>
            <w:noWrap/>
            <w:vAlign w:val="bottom"/>
            <w:hideMark/>
          </w:tcPr>
          <w:p w14:paraId="725EBFE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115</w:t>
            </w:r>
          </w:p>
        </w:tc>
      </w:tr>
      <w:tr w:rsidR="00FF7CA9" w:rsidRPr="00094C7E" w14:paraId="5FA04D11"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388731C"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Receptive VS</w:t>
            </w:r>
          </w:p>
        </w:tc>
        <w:tc>
          <w:tcPr>
            <w:tcW w:w="1820" w:type="dxa"/>
            <w:tcBorders>
              <w:top w:val="nil"/>
              <w:left w:val="nil"/>
              <w:bottom w:val="single" w:sz="4" w:space="0" w:color="auto"/>
              <w:right w:val="single" w:sz="4" w:space="0" w:color="auto"/>
            </w:tcBorders>
            <w:shd w:val="clear" w:color="auto" w:fill="auto"/>
            <w:noWrap/>
            <w:vAlign w:val="bottom"/>
            <w:hideMark/>
          </w:tcPr>
          <w:p w14:paraId="04B4F5B5"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13.02</w:t>
            </w:r>
          </w:p>
        </w:tc>
        <w:tc>
          <w:tcPr>
            <w:tcW w:w="1300" w:type="dxa"/>
            <w:tcBorders>
              <w:top w:val="nil"/>
              <w:left w:val="nil"/>
              <w:bottom w:val="single" w:sz="4" w:space="0" w:color="auto"/>
              <w:right w:val="single" w:sz="4" w:space="0" w:color="auto"/>
            </w:tcBorders>
            <w:shd w:val="clear" w:color="auto" w:fill="auto"/>
            <w:noWrap/>
            <w:vAlign w:val="bottom"/>
            <w:hideMark/>
          </w:tcPr>
          <w:p w14:paraId="2D42CFE3"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1.41</w:t>
            </w:r>
          </w:p>
        </w:tc>
        <w:tc>
          <w:tcPr>
            <w:tcW w:w="1300" w:type="dxa"/>
            <w:tcBorders>
              <w:top w:val="nil"/>
              <w:left w:val="nil"/>
              <w:bottom w:val="single" w:sz="4" w:space="0" w:color="auto"/>
              <w:right w:val="single" w:sz="4" w:space="0" w:color="auto"/>
            </w:tcBorders>
            <w:shd w:val="clear" w:color="auto" w:fill="auto"/>
            <w:noWrap/>
            <w:vAlign w:val="bottom"/>
            <w:hideMark/>
          </w:tcPr>
          <w:p w14:paraId="772DF49A"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14:paraId="390DC08A"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w:t>
            </w:r>
          </w:p>
        </w:tc>
      </w:tr>
      <w:tr w:rsidR="00FF7CA9" w:rsidRPr="00094C7E" w14:paraId="3ED46A11"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3B96456"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Expressive VS</w:t>
            </w:r>
          </w:p>
        </w:tc>
        <w:tc>
          <w:tcPr>
            <w:tcW w:w="1820" w:type="dxa"/>
            <w:tcBorders>
              <w:top w:val="nil"/>
              <w:left w:val="nil"/>
              <w:bottom w:val="single" w:sz="4" w:space="0" w:color="auto"/>
              <w:right w:val="single" w:sz="4" w:space="0" w:color="auto"/>
            </w:tcBorders>
            <w:shd w:val="clear" w:color="auto" w:fill="auto"/>
            <w:noWrap/>
            <w:vAlign w:val="bottom"/>
            <w:hideMark/>
          </w:tcPr>
          <w:p w14:paraId="1A4B04F2"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14.5</w:t>
            </w:r>
          </w:p>
        </w:tc>
        <w:tc>
          <w:tcPr>
            <w:tcW w:w="1300" w:type="dxa"/>
            <w:tcBorders>
              <w:top w:val="nil"/>
              <w:left w:val="nil"/>
              <w:bottom w:val="single" w:sz="4" w:space="0" w:color="auto"/>
              <w:right w:val="single" w:sz="4" w:space="0" w:color="auto"/>
            </w:tcBorders>
            <w:shd w:val="clear" w:color="auto" w:fill="auto"/>
            <w:noWrap/>
            <w:vAlign w:val="bottom"/>
            <w:hideMark/>
          </w:tcPr>
          <w:p w14:paraId="4B097940"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3.54</w:t>
            </w:r>
          </w:p>
        </w:tc>
        <w:tc>
          <w:tcPr>
            <w:tcW w:w="1300" w:type="dxa"/>
            <w:tcBorders>
              <w:top w:val="nil"/>
              <w:left w:val="nil"/>
              <w:bottom w:val="single" w:sz="4" w:space="0" w:color="auto"/>
              <w:right w:val="single" w:sz="4" w:space="0" w:color="auto"/>
            </w:tcBorders>
            <w:shd w:val="clear" w:color="auto" w:fill="auto"/>
            <w:noWrap/>
            <w:vAlign w:val="bottom"/>
            <w:hideMark/>
          </w:tcPr>
          <w:p w14:paraId="457D7513"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w:t>
            </w:r>
          </w:p>
        </w:tc>
        <w:tc>
          <w:tcPr>
            <w:tcW w:w="1300" w:type="dxa"/>
            <w:tcBorders>
              <w:top w:val="nil"/>
              <w:left w:val="nil"/>
              <w:bottom w:val="single" w:sz="4" w:space="0" w:color="auto"/>
              <w:right w:val="single" w:sz="4" w:space="0" w:color="auto"/>
            </w:tcBorders>
            <w:shd w:val="clear" w:color="auto" w:fill="auto"/>
            <w:noWrap/>
            <w:vAlign w:val="bottom"/>
            <w:hideMark/>
          </w:tcPr>
          <w:p w14:paraId="79013829"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20</w:t>
            </w:r>
          </w:p>
        </w:tc>
      </w:tr>
      <w:tr w:rsidR="00FF7CA9" w:rsidRPr="00094C7E" w14:paraId="764AAC41"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75F5DAAD" w14:textId="77777777" w:rsidR="00FF7CA9" w:rsidRPr="00094C7E" w:rsidRDefault="00FF7CA9" w:rsidP="000E425B">
            <w:pP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Daily Living Skills Standard Score</w:t>
            </w:r>
          </w:p>
        </w:tc>
        <w:tc>
          <w:tcPr>
            <w:tcW w:w="1820" w:type="dxa"/>
            <w:tcBorders>
              <w:top w:val="nil"/>
              <w:left w:val="nil"/>
              <w:bottom w:val="single" w:sz="4" w:space="0" w:color="auto"/>
              <w:right w:val="single" w:sz="4" w:space="0" w:color="auto"/>
            </w:tcBorders>
            <w:shd w:val="clear" w:color="auto" w:fill="auto"/>
            <w:noWrap/>
            <w:vAlign w:val="bottom"/>
            <w:hideMark/>
          </w:tcPr>
          <w:p w14:paraId="73D30A2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100.81</w:t>
            </w:r>
          </w:p>
        </w:tc>
        <w:tc>
          <w:tcPr>
            <w:tcW w:w="1300" w:type="dxa"/>
            <w:tcBorders>
              <w:top w:val="nil"/>
              <w:left w:val="nil"/>
              <w:bottom w:val="single" w:sz="4" w:space="0" w:color="auto"/>
              <w:right w:val="single" w:sz="4" w:space="0" w:color="auto"/>
            </w:tcBorders>
            <w:shd w:val="clear" w:color="auto" w:fill="auto"/>
            <w:noWrap/>
            <w:vAlign w:val="bottom"/>
            <w:hideMark/>
          </w:tcPr>
          <w:p w14:paraId="02390B7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16.26</w:t>
            </w:r>
          </w:p>
        </w:tc>
        <w:tc>
          <w:tcPr>
            <w:tcW w:w="1300" w:type="dxa"/>
            <w:tcBorders>
              <w:top w:val="nil"/>
              <w:left w:val="nil"/>
              <w:bottom w:val="single" w:sz="4" w:space="0" w:color="auto"/>
              <w:right w:val="single" w:sz="4" w:space="0" w:color="auto"/>
            </w:tcBorders>
            <w:shd w:val="clear" w:color="auto" w:fill="auto"/>
            <w:noWrap/>
            <w:vAlign w:val="bottom"/>
            <w:hideMark/>
          </w:tcPr>
          <w:p w14:paraId="617A1FA9"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94</w:t>
            </w:r>
          </w:p>
        </w:tc>
        <w:tc>
          <w:tcPr>
            <w:tcW w:w="1300" w:type="dxa"/>
            <w:tcBorders>
              <w:top w:val="nil"/>
              <w:left w:val="nil"/>
              <w:bottom w:val="single" w:sz="4" w:space="0" w:color="auto"/>
              <w:right w:val="single" w:sz="4" w:space="0" w:color="auto"/>
            </w:tcBorders>
            <w:shd w:val="clear" w:color="auto" w:fill="auto"/>
            <w:noWrap/>
            <w:vAlign w:val="bottom"/>
            <w:hideMark/>
          </w:tcPr>
          <w:p w14:paraId="251D7628"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117</w:t>
            </w:r>
          </w:p>
        </w:tc>
      </w:tr>
      <w:tr w:rsidR="00FF7CA9" w:rsidRPr="00094C7E" w14:paraId="7F568A09"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9BF1DA5"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Personal VS</w:t>
            </w:r>
          </w:p>
        </w:tc>
        <w:tc>
          <w:tcPr>
            <w:tcW w:w="1820" w:type="dxa"/>
            <w:tcBorders>
              <w:top w:val="nil"/>
              <w:left w:val="nil"/>
              <w:bottom w:val="single" w:sz="4" w:space="0" w:color="auto"/>
              <w:right w:val="single" w:sz="4" w:space="0" w:color="auto"/>
            </w:tcBorders>
            <w:shd w:val="clear" w:color="auto" w:fill="auto"/>
            <w:noWrap/>
            <w:vAlign w:val="bottom"/>
            <w:hideMark/>
          </w:tcPr>
          <w:p w14:paraId="23E1094D"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15.12</w:t>
            </w:r>
          </w:p>
        </w:tc>
        <w:tc>
          <w:tcPr>
            <w:tcW w:w="1300" w:type="dxa"/>
            <w:tcBorders>
              <w:top w:val="nil"/>
              <w:left w:val="nil"/>
              <w:bottom w:val="single" w:sz="4" w:space="0" w:color="auto"/>
              <w:right w:val="single" w:sz="4" w:space="0" w:color="auto"/>
            </w:tcBorders>
            <w:shd w:val="clear" w:color="auto" w:fill="auto"/>
            <w:noWrap/>
            <w:vAlign w:val="bottom"/>
            <w:hideMark/>
          </w:tcPr>
          <w:p w14:paraId="0B2E97F5"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2.83</w:t>
            </w:r>
          </w:p>
        </w:tc>
        <w:tc>
          <w:tcPr>
            <w:tcW w:w="1300" w:type="dxa"/>
            <w:tcBorders>
              <w:top w:val="nil"/>
              <w:left w:val="nil"/>
              <w:bottom w:val="single" w:sz="4" w:space="0" w:color="auto"/>
              <w:right w:val="single" w:sz="4" w:space="0" w:color="auto"/>
            </w:tcBorders>
            <w:shd w:val="clear" w:color="auto" w:fill="auto"/>
            <w:noWrap/>
            <w:vAlign w:val="bottom"/>
            <w:hideMark/>
          </w:tcPr>
          <w:p w14:paraId="15884256"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bottom"/>
            <w:hideMark/>
          </w:tcPr>
          <w:p w14:paraId="276596CA"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18</w:t>
            </w:r>
          </w:p>
        </w:tc>
      </w:tr>
      <w:tr w:rsidR="00FF7CA9" w:rsidRPr="00094C7E" w14:paraId="0E2819E2"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5FA867D" w14:textId="77777777" w:rsidR="00FF7CA9" w:rsidRPr="00094C7E" w:rsidRDefault="00FF7CA9" w:rsidP="000E425B">
            <w:pP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Socialization Standard Score</w:t>
            </w:r>
          </w:p>
        </w:tc>
        <w:tc>
          <w:tcPr>
            <w:tcW w:w="1820" w:type="dxa"/>
            <w:tcBorders>
              <w:top w:val="nil"/>
              <w:left w:val="nil"/>
              <w:bottom w:val="single" w:sz="4" w:space="0" w:color="auto"/>
              <w:right w:val="single" w:sz="4" w:space="0" w:color="auto"/>
            </w:tcBorders>
            <w:shd w:val="clear" w:color="auto" w:fill="auto"/>
            <w:noWrap/>
            <w:vAlign w:val="bottom"/>
            <w:hideMark/>
          </w:tcPr>
          <w:p w14:paraId="67062FC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104.76</w:t>
            </w:r>
          </w:p>
        </w:tc>
        <w:tc>
          <w:tcPr>
            <w:tcW w:w="1300" w:type="dxa"/>
            <w:tcBorders>
              <w:top w:val="nil"/>
              <w:left w:val="nil"/>
              <w:bottom w:val="single" w:sz="4" w:space="0" w:color="auto"/>
              <w:right w:val="single" w:sz="4" w:space="0" w:color="auto"/>
            </w:tcBorders>
            <w:shd w:val="clear" w:color="auto" w:fill="auto"/>
            <w:noWrap/>
            <w:vAlign w:val="bottom"/>
            <w:hideMark/>
          </w:tcPr>
          <w:p w14:paraId="7363618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4.95</w:t>
            </w:r>
          </w:p>
        </w:tc>
        <w:tc>
          <w:tcPr>
            <w:tcW w:w="1300" w:type="dxa"/>
            <w:tcBorders>
              <w:top w:val="nil"/>
              <w:left w:val="nil"/>
              <w:bottom w:val="single" w:sz="4" w:space="0" w:color="auto"/>
              <w:right w:val="single" w:sz="4" w:space="0" w:color="auto"/>
            </w:tcBorders>
            <w:shd w:val="clear" w:color="auto" w:fill="auto"/>
            <w:noWrap/>
            <w:vAlign w:val="bottom"/>
            <w:hideMark/>
          </w:tcPr>
          <w:p w14:paraId="46A20E8D"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5215173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107</w:t>
            </w:r>
          </w:p>
        </w:tc>
      </w:tr>
      <w:tr w:rsidR="00FF7CA9" w:rsidRPr="00094C7E" w14:paraId="38F3E76A"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375AD79"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Interpersonal Relationships VS</w:t>
            </w:r>
          </w:p>
        </w:tc>
        <w:tc>
          <w:tcPr>
            <w:tcW w:w="1820" w:type="dxa"/>
            <w:tcBorders>
              <w:top w:val="nil"/>
              <w:left w:val="nil"/>
              <w:bottom w:val="single" w:sz="4" w:space="0" w:color="auto"/>
              <w:right w:val="single" w:sz="4" w:space="0" w:color="auto"/>
            </w:tcBorders>
            <w:shd w:val="clear" w:color="auto" w:fill="auto"/>
            <w:noWrap/>
            <w:vAlign w:val="bottom"/>
            <w:hideMark/>
          </w:tcPr>
          <w:p w14:paraId="448CC18A"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15.4</w:t>
            </w:r>
          </w:p>
        </w:tc>
        <w:tc>
          <w:tcPr>
            <w:tcW w:w="1300" w:type="dxa"/>
            <w:tcBorders>
              <w:top w:val="nil"/>
              <w:left w:val="nil"/>
              <w:bottom w:val="single" w:sz="4" w:space="0" w:color="auto"/>
              <w:right w:val="single" w:sz="4" w:space="0" w:color="auto"/>
            </w:tcBorders>
            <w:shd w:val="clear" w:color="auto" w:fill="auto"/>
            <w:noWrap/>
            <w:vAlign w:val="bottom"/>
            <w:hideMark/>
          </w:tcPr>
          <w:p w14:paraId="66E9A90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0.71</w:t>
            </w:r>
          </w:p>
        </w:tc>
        <w:tc>
          <w:tcPr>
            <w:tcW w:w="1300" w:type="dxa"/>
            <w:tcBorders>
              <w:top w:val="nil"/>
              <w:left w:val="nil"/>
              <w:bottom w:val="single" w:sz="4" w:space="0" w:color="auto"/>
              <w:right w:val="single" w:sz="4" w:space="0" w:color="auto"/>
            </w:tcBorders>
            <w:shd w:val="clear" w:color="auto" w:fill="auto"/>
            <w:noWrap/>
            <w:vAlign w:val="bottom"/>
            <w:hideMark/>
          </w:tcPr>
          <w:p w14:paraId="2D05EF26"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bottom"/>
            <w:hideMark/>
          </w:tcPr>
          <w:p w14:paraId="57B43F79"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w:t>
            </w:r>
          </w:p>
        </w:tc>
      </w:tr>
      <w:tr w:rsidR="00FF7CA9" w:rsidRPr="00094C7E" w14:paraId="2BDA61B4"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0019AEA"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Play and Leisure Time VS</w:t>
            </w:r>
          </w:p>
        </w:tc>
        <w:tc>
          <w:tcPr>
            <w:tcW w:w="1820" w:type="dxa"/>
            <w:tcBorders>
              <w:top w:val="nil"/>
              <w:left w:val="nil"/>
              <w:bottom w:val="single" w:sz="4" w:space="0" w:color="auto"/>
              <w:right w:val="single" w:sz="4" w:space="0" w:color="auto"/>
            </w:tcBorders>
            <w:shd w:val="clear" w:color="auto" w:fill="auto"/>
            <w:noWrap/>
            <w:vAlign w:val="bottom"/>
            <w:hideMark/>
          </w:tcPr>
          <w:p w14:paraId="58A0A879"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15.95</w:t>
            </w:r>
          </w:p>
        </w:tc>
        <w:tc>
          <w:tcPr>
            <w:tcW w:w="1300" w:type="dxa"/>
            <w:tcBorders>
              <w:top w:val="nil"/>
              <w:left w:val="nil"/>
              <w:bottom w:val="single" w:sz="4" w:space="0" w:color="auto"/>
              <w:right w:val="single" w:sz="4" w:space="0" w:color="auto"/>
            </w:tcBorders>
            <w:shd w:val="clear" w:color="auto" w:fill="auto"/>
            <w:noWrap/>
            <w:vAlign w:val="bottom"/>
            <w:hideMark/>
          </w:tcPr>
          <w:p w14:paraId="266BFCE8"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0.71</w:t>
            </w:r>
          </w:p>
        </w:tc>
        <w:tc>
          <w:tcPr>
            <w:tcW w:w="1300" w:type="dxa"/>
            <w:tcBorders>
              <w:top w:val="nil"/>
              <w:left w:val="nil"/>
              <w:bottom w:val="single" w:sz="4" w:space="0" w:color="auto"/>
              <w:right w:val="single" w:sz="4" w:space="0" w:color="auto"/>
            </w:tcBorders>
            <w:shd w:val="clear" w:color="auto" w:fill="auto"/>
            <w:noWrap/>
            <w:vAlign w:val="bottom"/>
            <w:hideMark/>
          </w:tcPr>
          <w:p w14:paraId="17D2148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716ADE2D"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17</w:t>
            </w:r>
          </w:p>
        </w:tc>
      </w:tr>
      <w:tr w:rsidR="00FF7CA9" w:rsidRPr="00094C7E" w14:paraId="026C270E"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73E30BE2" w14:textId="77777777" w:rsidR="00FF7CA9" w:rsidRPr="00094C7E" w:rsidRDefault="00FF7CA9" w:rsidP="000E425B">
            <w:pP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Motor Skills Standard Score</w:t>
            </w:r>
          </w:p>
        </w:tc>
        <w:tc>
          <w:tcPr>
            <w:tcW w:w="1820" w:type="dxa"/>
            <w:tcBorders>
              <w:top w:val="nil"/>
              <w:left w:val="nil"/>
              <w:bottom w:val="single" w:sz="4" w:space="0" w:color="auto"/>
              <w:right w:val="single" w:sz="4" w:space="0" w:color="auto"/>
            </w:tcBorders>
            <w:shd w:val="clear" w:color="auto" w:fill="auto"/>
            <w:noWrap/>
            <w:vAlign w:val="bottom"/>
            <w:hideMark/>
          </w:tcPr>
          <w:p w14:paraId="684BC09B"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95.05</w:t>
            </w:r>
          </w:p>
        </w:tc>
        <w:tc>
          <w:tcPr>
            <w:tcW w:w="1300" w:type="dxa"/>
            <w:tcBorders>
              <w:top w:val="nil"/>
              <w:left w:val="nil"/>
              <w:bottom w:val="single" w:sz="4" w:space="0" w:color="auto"/>
              <w:right w:val="single" w:sz="4" w:space="0" w:color="auto"/>
            </w:tcBorders>
            <w:shd w:val="clear" w:color="auto" w:fill="auto"/>
            <w:noWrap/>
            <w:vAlign w:val="bottom"/>
            <w:hideMark/>
          </w:tcPr>
          <w:p w14:paraId="3D28DC8A"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11.31</w:t>
            </w:r>
          </w:p>
        </w:tc>
        <w:tc>
          <w:tcPr>
            <w:tcW w:w="1300" w:type="dxa"/>
            <w:tcBorders>
              <w:top w:val="nil"/>
              <w:left w:val="nil"/>
              <w:bottom w:val="single" w:sz="4" w:space="0" w:color="auto"/>
              <w:right w:val="single" w:sz="4" w:space="0" w:color="auto"/>
            </w:tcBorders>
            <w:shd w:val="clear" w:color="auto" w:fill="auto"/>
            <w:noWrap/>
            <w:vAlign w:val="bottom"/>
            <w:hideMark/>
          </w:tcPr>
          <w:p w14:paraId="63A178FD"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94</w:t>
            </w:r>
          </w:p>
        </w:tc>
        <w:tc>
          <w:tcPr>
            <w:tcW w:w="1300" w:type="dxa"/>
            <w:tcBorders>
              <w:top w:val="nil"/>
              <w:left w:val="nil"/>
              <w:bottom w:val="single" w:sz="4" w:space="0" w:color="auto"/>
              <w:right w:val="single" w:sz="4" w:space="0" w:color="auto"/>
            </w:tcBorders>
            <w:shd w:val="clear" w:color="auto" w:fill="auto"/>
            <w:noWrap/>
            <w:vAlign w:val="bottom"/>
            <w:hideMark/>
          </w:tcPr>
          <w:p w14:paraId="44AB8077"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110</w:t>
            </w:r>
          </w:p>
        </w:tc>
      </w:tr>
      <w:tr w:rsidR="00FF7CA9" w:rsidRPr="00094C7E" w14:paraId="009D00C7"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A23050D"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Gross VS</w:t>
            </w:r>
          </w:p>
        </w:tc>
        <w:tc>
          <w:tcPr>
            <w:tcW w:w="1820" w:type="dxa"/>
            <w:tcBorders>
              <w:top w:val="nil"/>
              <w:left w:val="nil"/>
              <w:bottom w:val="single" w:sz="4" w:space="0" w:color="auto"/>
              <w:right w:val="single" w:sz="4" w:space="0" w:color="auto"/>
            </w:tcBorders>
            <w:shd w:val="clear" w:color="auto" w:fill="auto"/>
            <w:noWrap/>
            <w:vAlign w:val="bottom"/>
            <w:hideMark/>
          </w:tcPr>
          <w:p w14:paraId="7C8589B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13.86</w:t>
            </w:r>
          </w:p>
        </w:tc>
        <w:tc>
          <w:tcPr>
            <w:tcW w:w="1300" w:type="dxa"/>
            <w:tcBorders>
              <w:top w:val="nil"/>
              <w:left w:val="nil"/>
              <w:bottom w:val="single" w:sz="4" w:space="0" w:color="auto"/>
              <w:right w:val="single" w:sz="4" w:space="0" w:color="auto"/>
            </w:tcBorders>
            <w:shd w:val="clear" w:color="auto" w:fill="auto"/>
            <w:noWrap/>
            <w:vAlign w:val="bottom"/>
            <w:hideMark/>
          </w:tcPr>
          <w:p w14:paraId="2A00C840" w14:textId="1990DED6" w:rsidR="00FF7CA9" w:rsidRPr="00094C7E" w:rsidRDefault="00B17482" w:rsidP="000E425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1300" w:type="dxa"/>
            <w:tcBorders>
              <w:top w:val="nil"/>
              <w:left w:val="nil"/>
              <w:bottom w:val="single" w:sz="4" w:space="0" w:color="auto"/>
              <w:right w:val="single" w:sz="4" w:space="0" w:color="auto"/>
            </w:tcBorders>
            <w:shd w:val="clear" w:color="auto" w:fill="auto"/>
            <w:noWrap/>
            <w:vAlign w:val="bottom"/>
            <w:hideMark/>
          </w:tcPr>
          <w:p w14:paraId="7B0F1258" w14:textId="2417E372"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w:t>
            </w:r>
            <w:r w:rsidR="00B17482">
              <w:rPr>
                <w:rFonts w:ascii="Times New Roman" w:eastAsia="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0C3FA4AC"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17</w:t>
            </w:r>
          </w:p>
        </w:tc>
      </w:tr>
      <w:tr w:rsidR="00FF7CA9" w:rsidRPr="00094C7E" w14:paraId="3B4EB125"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2337ECD" w14:textId="77777777" w:rsidR="00FF7CA9" w:rsidRPr="00094C7E" w:rsidRDefault="00FF7CA9" w:rsidP="000E425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94C7E">
              <w:rPr>
                <w:rFonts w:ascii="Times New Roman" w:eastAsia="Times New Roman" w:hAnsi="Times New Roman" w:cs="Times New Roman"/>
                <w:color w:val="000000"/>
                <w:sz w:val="20"/>
                <w:szCs w:val="20"/>
              </w:rPr>
              <w:t>Fine VS</w:t>
            </w:r>
          </w:p>
        </w:tc>
        <w:tc>
          <w:tcPr>
            <w:tcW w:w="1820" w:type="dxa"/>
            <w:tcBorders>
              <w:top w:val="nil"/>
              <w:left w:val="nil"/>
              <w:bottom w:val="single" w:sz="4" w:space="0" w:color="auto"/>
              <w:right w:val="single" w:sz="4" w:space="0" w:color="auto"/>
            </w:tcBorders>
            <w:shd w:val="clear" w:color="auto" w:fill="auto"/>
            <w:noWrap/>
            <w:vAlign w:val="bottom"/>
            <w:hideMark/>
          </w:tcPr>
          <w:p w14:paraId="2C945445"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14.36</w:t>
            </w:r>
          </w:p>
        </w:tc>
        <w:tc>
          <w:tcPr>
            <w:tcW w:w="1300" w:type="dxa"/>
            <w:tcBorders>
              <w:top w:val="nil"/>
              <w:left w:val="nil"/>
              <w:bottom w:val="single" w:sz="4" w:space="0" w:color="auto"/>
              <w:right w:val="single" w:sz="4" w:space="0" w:color="auto"/>
            </w:tcBorders>
            <w:shd w:val="clear" w:color="auto" w:fill="auto"/>
            <w:noWrap/>
            <w:vAlign w:val="bottom"/>
            <w:hideMark/>
          </w:tcPr>
          <w:p w14:paraId="51719938"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3.54</w:t>
            </w:r>
          </w:p>
        </w:tc>
        <w:tc>
          <w:tcPr>
            <w:tcW w:w="1300" w:type="dxa"/>
            <w:tcBorders>
              <w:top w:val="nil"/>
              <w:left w:val="nil"/>
              <w:bottom w:val="single" w:sz="4" w:space="0" w:color="auto"/>
              <w:right w:val="single" w:sz="4" w:space="0" w:color="auto"/>
            </w:tcBorders>
            <w:shd w:val="clear" w:color="auto" w:fill="auto"/>
            <w:noWrap/>
            <w:vAlign w:val="bottom"/>
            <w:hideMark/>
          </w:tcPr>
          <w:p w14:paraId="0E0FD9BE"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11210878"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16</w:t>
            </w:r>
          </w:p>
        </w:tc>
      </w:tr>
      <w:tr w:rsidR="00FF7CA9" w:rsidRPr="00094C7E" w14:paraId="75CD9EC0" w14:textId="77777777" w:rsidTr="000E425B">
        <w:trPr>
          <w:trHeight w:val="32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4EEB234" w14:textId="77777777" w:rsidR="00FF7CA9" w:rsidRPr="00094C7E" w:rsidRDefault="00FF7CA9" w:rsidP="000E425B">
            <w:pPr>
              <w:rPr>
                <w:rFonts w:ascii="Times New Roman" w:eastAsia="Times New Roman" w:hAnsi="Times New Roman" w:cs="Times New Roman"/>
                <w:b/>
                <w:bCs/>
                <w:color w:val="000000"/>
                <w:sz w:val="20"/>
                <w:szCs w:val="20"/>
              </w:rPr>
            </w:pPr>
            <w:r w:rsidRPr="00094C7E">
              <w:rPr>
                <w:rFonts w:ascii="Times New Roman" w:eastAsia="Times New Roman" w:hAnsi="Times New Roman" w:cs="Times New Roman"/>
                <w:b/>
                <w:bCs/>
                <w:color w:val="000000"/>
                <w:sz w:val="20"/>
                <w:szCs w:val="20"/>
              </w:rPr>
              <w:t>Adaptive Behavior Composite STD Score</w:t>
            </w:r>
          </w:p>
        </w:tc>
        <w:tc>
          <w:tcPr>
            <w:tcW w:w="1820" w:type="dxa"/>
            <w:tcBorders>
              <w:top w:val="nil"/>
              <w:left w:val="nil"/>
              <w:bottom w:val="single" w:sz="4" w:space="0" w:color="auto"/>
              <w:right w:val="single" w:sz="4" w:space="0" w:color="auto"/>
            </w:tcBorders>
            <w:shd w:val="clear" w:color="auto" w:fill="auto"/>
            <w:noWrap/>
            <w:vAlign w:val="bottom"/>
            <w:hideMark/>
          </w:tcPr>
          <w:p w14:paraId="643765F5"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98.62</w:t>
            </w:r>
          </w:p>
        </w:tc>
        <w:tc>
          <w:tcPr>
            <w:tcW w:w="1300" w:type="dxa"/>
            <w:tcBorders>
              <w:top w:val="nil"/>
              <w:left w:val="nil"/>
              <w:bottom w:val="single" w:sz="4" w:space="0" w:color="auto"/>
              <w:right w:val="single" w:sz="4" w:space="0" w:color="auto"/>
            </w:tcBorders>
            <w:shd w:val="clear" w:color="auto" w:fill="auto"/>
            <w:noWrap/>
            <w:vAlign w:val="bottom"/>
            <w:hideMark/>
          </w:tcPr>
          <w:p w14:paraId="3C4F4584"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5.22</w:t>
            </w:r>
          </w:p>
        </w:tc>
        <w:tc>
          <w:tcPr>
            <w:tcW w:w="1300" w:type="dxa"/>
            <w:tcBorders>
              <w:top w:val="nil"/>
              <w:left w:val="nil"/>
              <w:bottom w:val="single" w:sz="4" w:space="0" w:color="auto"/>
              <w:right w:val="single" w:sz="4" w:space="0" w:color="auto"/>
            </w:tcBorders>
            <w:shd w:val="clear" w:color="auto" w:fill="auto"/>
            <w:noWrap/>
            <w:vAlign w:val="bottom"/>
            <w:hideMark/>
          </w:tcPr>
          <w:p w14:paraId="482AA6CE"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103</w:t>
            </w:r>
          </w:p>
        </w:tc>
        <w:tc>
          <w:tcPr>
            <w:tcW w:w="1300" w:type="dxa"/>
            <w:tcBorders>
              <w:top w:val="nil"/>
              <w:left w:val="nil"/>
              <w:bottom w:val="single" w:sz="4" w:space="0" w:color="auto"/>
              <w:right w:val="single" w:sz="4" w:space="0" w:color="auto"/>
            </w:tcBorders>
            <w:shd w:val="clear" w:color="auto" w:fill="auto"/>
            <w:noWrap/>
            <w:vAlign w:val="bottom"/>
            <w:hideMark/>
          </w:tcPr>
          <w:p w14:paraId="274DFC1D" w14:textId="77777777" w:rsidR="00FF7CA9" w:rsidRPr="00094C7E" w:rsidRDefault="00FF7CA9" w:rsidP="000E425B">
            <w:pPr>
              <w:jc w:val="center"/>
              <w:rPr>
                <w:rFonts w:ascii="Times New Roman" w:eastAsia="Times New Roman" w:hAnsi="Times New Roman" w:cs="Times New Roman"/>
                <w:color w:val="000000"/>
                <w:sz w:val="20"/>
                <w:szCs w:val="20"/>
              </w:rPr>
            </w:pPr>
            <w:r w:rsidRPr="00094C7E">
              <w:rPr>
                <w:rFonts w:ascii="Times New Roman" w:eastAsia="Times New Roman" w:hAnsi="Times New Roman" w:cs="Times New Roman"/>
                <w:color w:val="000000"/>
                <w:sz w:val="20"/>
                <w:szCs w:val="20"/>
              </w:rPr>
              <w:t>106</w:t>
            </w:r>
          </w:p>
        </w:tc>
      </w:tr>
    </w:tbl>
    <w:p w14:paraId="6C50311F" w14:textId="77777777" w:rsidR="00FF7CA9" w:rsidRDefault="00FF7CA9" w:rsidP="00FF7CA9"/>
    <w:p w14:paraId="5B795863" w14:textId="77777777" w:rsidR="00FF7CA9" w:rsidRDefault="00FF7CA9" w:rsidP="00FF7CA9"/>
    <w:p w14:paraId="5940BDFB" w14:textId="77777777" w:rsidR="00FF7CA9" w:rsidRDefault="00FF7CA9" w:rsidP="00FF7CA9">
      <w:pPr>
        <w:rPr>
          <w:rFonts w:ascii="Times New Roman" w:eastAsia="Times New Roman" w:hAnsi="Times New Roman" w:cs="Times New Roman"/>
          <w:b/>
          <w:bCs/>
          <w:sz w:val="20"/>
          <w:szCs w:val="20"/>
        </w:rPr>
      </w:pPr>
      <w:r w:rsidRPr="00CB7FF5">
        <w:rPr>
          <w:rFonts w:ascii="Times New Roman" w:eastAsia="Times New Roman" w:hAnsi="Times New Roman" w:cs="Times New Roman"/>
          <w:b/>
          <w:bCs/>
          <w:sz w:val="20"/>
          <w:szCs w:val="20"/>
        </w:rPr>
        <w:t xml:space="preserve">Table </w:t>
      </w:r>
      <w:r>
        <w:rPr>
          <w:rFonts w:ascii="Times New Roman" w:eastAsia="Times New Roman" w:hAnsi="Times New Roman" w:cs="Times New Roman"/>
          <w:b/>
          <w:bCs/>
          <w:sz w:val="20"/>
          <w:szCs w:val="20"/>
        </w:rPr>
        <w:t xml:space="preserve">2. </w:t>
      </w:r>
      <w:r w:rsidRPr="00CB7FF5">
        <w:rPr>
          <w:rFonts w:ascii="Times New Roman" w:eastAsia="Times New Roman" w:hAnsi="Times New Roman" w:cs="Times New Roman"/>
          <w:sz w:val="20"/>
          <w:szCs w:val="20"/>
        </w:rPr>
        <w:t>Mean percent of usable EEG data per paradigm across 8</w:t>
      </w:r>
      <w:r>
        <w:rPr>
          <w:rFonts w:ascii="Times New Roman" w:eastAsia="Times New Roman" w:hAnsi="Times New Roman" w:cs="Times New Roman"/>
          <w:sz w:val="20"/>
          <w:szCs w:val="20"/>
        </w:rPr>
        <w:t>3</w:t>
      </w:r>
      <w:r w:rsidRPr="00CB7FF5">
        <w:rPr>
          <w:rFonts w:ascii="Times New Roman" w:eastAsia="Times New Roman" w:hAnsi="Times New Roman" w:cs="Times New Roman"/>
          <w:sz w:val="20"/>
          <w:szCs w:val="20"/>
        </w:rPr>
        <w:t xml:space="preserve"> 6-month-old infants whose data has been analyzed since the incorporation of our extensive feedback protocols.</w:t>
      </w:r>
      <w:r>
        <w:rPr>
          <w:rFonts w:ascii="Times New Roman" w:eastAsia="Times New Roman" w:hAnsi="Times New Roman" w:cs="Times New Roman"/>
          <w:b/>
          <w:bCs/>
          <w:sz w:val="20"/>
          <w:szCs w:val="20"/>
        </w:rPr>
        <w:t xml:space="preserve"> </w:t>
      </w:r>
    </w:p>
    <w:p w14:paraId="23C5353B" w14:textId="77777777" w:rsidR="00FF7CA9" w:rsidRPr="00CB7FF5" w:rsidRDefault="00FF7CA9" w:rsidP="00FF7CA9">
      <w:pPr>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2272"/>
        <w:gridCol w:w="2272"/>
        <w:gridCol w:w="2272"/>
        <w:gridCol w:w="2274"/>
      </w:tblGrid>
      <w:tr w:rsidR="00FF7CA9" w14:paraId="117EF916" w14:textId="77777777" w:rsidTr="000E425B">
        <w:trPr>
          <w:trHeight w:val="501"/>
        </w:trPr>
        <w:tc>
          <w:tcPr>
            <w:tcW w:w="2272" w:type="dxa"/>
          </w:tcPr>
          <w:p w14:paraId="5F97D340" w14:textId="77777777" w:rsidR="00FF7CA9" w:rsidRPr="00CB7FF5" w:rsidRDefault="00FF7CA9" w:rsidP="000E425B">
            <w:pPr>
              <w:rPr>
                <w:rFonts w:ascii="Times New Roman" w:hAnsi="Times New Roman" w:cs="Times New Roman"/>
                <w:b/>
                <w:bCs/>
                <w:sz w:val="20"/>
                <w:szCs w:val="20"/>
              </w:rPr>
            </w:pPr>
          </w:p>
        </w:tc>
        <w:tc>
          <w:tcPr>
            <w:tcW w:w="6818" w:type="dxa"/>
            <w:gridSpan w:val="3"/>
          </w:tcPr>
          <w:p w14:paraId="5E902EA4" w14:textId="77777777" w:rsidR="00FF7CA9" w:rsidRDefault="00FF7CA9" w:rsidP="000E425B">
            <w:pPr>
              <w:spacing w:line="120" w:lineRule="auto"/>
              <w:jc w:val="center"/>
              <w:rPr>
                <w:rFonts w:ascii="Times New Roman" w:hAnsi="Times New Roman" w:cs="Times New Roman"/>
                <w:b/>
                <w:bCs/>
                <w:sz w:val="20"/>
                <w:szCs w:val="20"/>
              </w:rPr>
            </w:pPr>
          </w:p>
          <w:p w14:paraId="5C5A3519" w14:textId="77777777" w:rsidR="00FF7CA9" w:rsidRPr="00CB7FF5" w:rsidRDefault="00FF7CA9" w:rsidP="000E425B">
            <w:pPr>
              <w:jc w:val="center"/>
              <w:rPr>
                <w:rFonts w:ascii="Times New Roman" w:hAnsi="Times New Roman" w:cs="Times New Roman"/>
                <w:b/>
                <w:bCs/>
                <w:sz w:val="20"/>
                <w:szCs w:val="20"/>
              </w:rPr>
            </w:pPr>
            <w:r w:rsidRPr="00CB7FF5">
              <w:rPr>
                <w:rFonts w:ascii="Times New Roman" w:hAnsi="Times New Roman" w:cs="Times New Roman"/>
                <w:b/>
                <w:bCs/>
                <w:sz w:val="20"/>
                <w:szCs w:val="20"/>
              </w:rPr>
              <w:t>Average Percent of Usable Data Per Paradigm (%)</w:t>
            </w:r>
          </w:p>
          <w:p w14:paraId="0BB3F307" w14:textId="77777777" w:rsidR="00FF7CA9" w:rsidRPr="00CB7FF5" w:rsidRDefault="00FF7CA9" w:rsidP="000E425B">
            <w:pPr>
              <w:jc w:val="center"/>
              <w:rPr>
                <w:rFonts w:ascii="Times New Roman" w:hAnsi="Times New Roman" w:cs="Times New Roman"/>
                <w:b/>
                <w:bCs/>
                <w:sz w:val="20"/>
                <w:szCs w:val="20"/>
              </w:rPr>
            </w:pPr>
          </w:p>
        </w:tc>
      </w:tr>
      <w:tr w:rsidR="00FF7CA9" w14:paraId="49368409" w14:textId="77777777" w:rsidTr="000E425B">
        <w:trPr>
          <w:trHeight w:val="501"/>
        </w:trPr>
        <w:tc>
          <w:tcPr>
            <w:tcW w:w="2272" w:type="dxa"/>
          </w:tcPr>
          <w:p w14:paraId="4F26748B" w14:textId="77777777" w:rsidR="00FF7CA9" w:rsidRPr="00CB7FF5" w:rsidRDefault="00FF7CA9" w:rsidP="000E425B">
            <w:pPr>
              <w:jc w:val="center"/>
              <w:rPr>
                <w:rFonts w:ascii="Times New Roman" w:hAnsi="Times New Roman" w:cs="Times New Roman"/>
                <w:b/>
                <w:bCs/>
                <w:sz w:val="20"/>
                <w:szCs w:val="20"/>
              </w:rPr>
            </w:pPr>
            <w:r w:rsidRPr="00CB7FF5">
              <w:rPr>
                <w:rFonts w:ascii="Times New Roman" w:hAnsi="Times New Roman" w:cs="Times New Roman"/>
                <w:b/>
                <w:bCs/>
                <w:sz w:val="20"/>
                <w:szCs w:val="20"/>
              </w:rPr>
              <w:t>Data Collection Site</w:t>
            </w:r>
          </w:p>
        </w:tc>
        <w:tc>
          <w:tcPr>
            <w:tcW w:w="2272" w:type="dxa"/>
          </w:tcPr>
          <w:p w14:paraId="1151D124" w14:textId="77777777" w:rsidR="00FF7CA9" w:rsidRPr="00CB7FF5" w:rsidRDefault="00FF7CA9" w:rsidP="000E425B">
            <w:pPr>
              <w:jc w:val="center"/>
              <w:rPr>
                <w:rFonts w:ascii="Times New Roman" w:hAnsi="Times New Roman" w:cs="Times New Roman"/>
                <w:b/>
                <w:bCs/>
                <w:sz w:val="20"/>
                <w:szCs w:val="20"/>
              </w:rPr>
            </w:pPr>
            <w:r w:rsidRPr="00CB7FF5">
              <w:rPr>
                <w:rFonts w:ascii="Times New Roman" w:hAnsi="Times New Roman" w:cs="Times New Roman"/>
                <w:b/>
                <w:bCs/>
                <w:sz w:val="20"/>
                <w:szCs w:val="20"/>
              </w:rPr>
              <w:t>Resting</w:t>
            </w:r>
          </w:p>
        </w:tc>
        <w:tc>
          <w:tcPr>
            <w:tcW w:w="2272" w:type="dxa"/>
          </w:tcPr>
          <w:p w14:paraId="0AD100FD" w14:textId="77777777" w:rsidR="00FF7CA9" w:rsidRPr="00CB7FF5" w:rsidRDefault="00FF7CA9" w:rsidP="000E425B">
            <w:pPr>
              <w:jc w:val="center"/>
              <w:rPr>
                <w:rFonts w:ascii="Times New Roman" w:hAnsi="Times New Roman" w:cs="Times New Roman"/>
                <w:b/>
                <w:bCs/>
                <w:sz w:val="20"/>
                <w:szCs w:val="20"/>
              </w:rPr>
            </w:pPr>
            <w:r w:rsidRPr="00CB7FF5">
              <w:rPr>
                <w:rFonts w:ascii="Times New Roman" w:hAnsi="Times New Roman" w:cs="Times New Roman"/>
                <w:b/>
                <w:bCs/>
                <w:sz w:val="20"/>
                <w:szCs w:val="20"/>
              </w:rPr>
              <w:t>VEP</w:t>
            </w:r>
          </w:p>
        </w:tc>
        <w:tc>
          <w:tcPr>
            <w:tcW w:w="2272" w:type="dxa"/>
          </w:tcPr>
          <w:p w14:paraId="0F1F9226" w14:textId="77777777" w:rsidR="00FF7CA9" w:rsidRPr="00CB7FF5" w:rsidRDefault="00FF7CA9" w:rsidP="000E425B">
            <w:pPr>
              <w:jc w:val="center"/>
              <w:rPr>
                <w:rFonts w:ascii="Times New Roman" w:hAnsi="Times New Roman" w:cs="Times New Roman"/>
                <w:b/>
                <w:bCs/>
                <w:sz w:val="20"/>
                <w:szCs w:val="20"/>
              </w:rPr>
            </w:pPr>
            <w:r w:rsidRPr="00CB7FF5">
              <w:rPr>
                <w:rFonts w:ascii="Times New Roman" w:hAnsi="Times New Roman" w:cs="Times New Roman"/>
                <w:b/>
                <w:bCs/>
                <w:sz w:val="20"/>
                <w:szCs w:val="20"/>
              </w:rPr>
              <w:t>AEP</w:t>
            </w:r>
          </w:p>
        </w:tc>
      </w:tr>
      <w:tr w:rsidR="00FF7CA9" w14:paraId="60103FBE" w14:textId="77777777" w:rsidTr="000E425B">
        <w:trPr>
          <w:trHeight w:val="514"/>
        </w:trPr>
        <w:tc>
          <w:tcPr>
            <w:tcW w:w="2272" w:type="dxa"/>
          </w:tcPr>
          <w:p w14:paraId="4B742B01" w14:textId="77777777" w:rsidR="00FF7CA9" w:rsidRPr="00CB7FF5" w:rsidRDefault="00FF7CA9" w:rsidP="000E425B">
            <w:pPr>
              <w:jc w:val="center"/>
              <w:rPr>
                <w:rFonts w:ascii="Times New Roman" w:hAnsi="Times New Roman" w:cs="Times New Roman"/>
                <w:sz w:val="20"/>
                <w:szCs w:val="20"/>
              </w:rPr>
            </w:pPr>
            <w:r w:rsidRPr="00CB7FF5">
              <w:rPr>
                <w:rFonts w:ascii="Times New Roman" w:hAnsi="Times New Roman" w:cs="Times New Roman"/>
                <w:sz w:val="20"/>
                <w:szCs w:val="20"/>
              </w:rPr>
              <w:t>Site 1</w:t>
            </w:r>
          </w:p>
        </w:tc>
        <w:tc>
          <w:tcPr>
            <w:tcW w:w="2272" w:type="dxa"/>
          </w:tcPr>
          <w:p w14:paraId="42A2A81E"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57.94</w:t>
            </w:r>
            <w:r w:rsidRPr="00CB7FF5">
              <w:rPr>
                <w:rFonts w:ascii="Times New Roman" w:hAnsi="Times New Roman" w:cs="Times New Roman"/>
                <w:sz w:val="20"/>
                <w:szCs w:val="20"/>
              </w:rPr>
              <w:sym w:font="Symbol" w:char="F0B1"/>
            </w:r>
            <w:r>
              <w:rPr>
                <w:rFonts w:ascii="Times New Roman" w:hAnsi="Times New Roman" w:cs="Times New Roman"/>
                <w:sz w:val="20"/>
                <w:szCs w:val="20"/>
              </w:rPr>
              <w:t>25.78</w:t>
            </w:r>
          </w:p>
        </w:tc>
        <w:tc>
          <w:tcPr>
            <w:tcW w:w="2272" w:type="dxa"/>
          </w:tcPr>
          <w:p w14:paraId="7518702B"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78.43</w:t>
            </w:r>
            <w:r w:rsidRPr="00CB7FF5">
              <w:rPr>
                <w:rFonts w:ascii="Times New Roman" w:hAnsi="Times New Roman" w:cs="Times New Roman"/>
                <w:sz w:val="20"/>
                <w:szCs w:val="20"/>
              </w:rPr>
              <w:sym w:font="Symbol" w:char="F0B1"/>
            </w:r>
            <w:r>
              <w:rPr>
                <w:rFonts w:ascii="Times New Roman" w:hAnsi="Times New Roman" w:cs="Times New Roman"/>
                <w:sz w:val="20"/>
                <w:szCs w:val="20"/>
              </w:rPr>
              <w:t>2.61</w:t>
            </w:r>
          </w:p>
        </w:tc>
        <w:tc>
          <w:tcPr>
            <w:tcW w:w="2272" w:type="dxa"/>
          </w:tcPr>
          <w:p w14:paraId="459429B1"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64.69</w:t>
            </w:r>
            <w:r w:rsidRPr="00CB7FF5">
              <w:rPr>
                <w:rFonts w:ascii="Times New Roman" w:hAnsi="Times New Roman" w:cs="Times New Roman"/>
                <w:sz w:val="20"/>
                <w:szCs w:val="20"/>
              </w:rPr>
              <w:sym w:font="Symbol" w:char="F0B1"/>
            </w:r>
            <w:r>
              <w:rPr>
                <w:rFonts w:ascii="Times New Roman" w:hAnsi="Times New Roman" w:cs="Times New Roman"/>
                <w:sz w:val="20"/>
                <w:szCs w:val="20"/>
              </w:rPr>
              <w:t>26.24</w:t>
            </w:r>
          </w:p>
        </w:tc>
      </w:tr>
      <w:tr w:rsidR="00FF7CA9" w14:paraId="04E79613" w14:textId="77777777" w:rsidTr="000E425B">
        <w:trPr>
          <w:trHeight w:val="514"/>
        </w:trPr>
        <w:tc>
          <w:tcPr>
            <w:tcW w:w="2272" w:type="dxa"/>
          </w:tcPr>
          <w:p w14:paraId="6A6A510F" w14:textId="77777777" w:rsidR="00FF7CA9" w:rsidRPr="00CB7FF5" w:rsidRDefault="00FF7CA9" w:rsidP="000E425B">
            <w:pPr>
              <w:jc w:val="center"/>
              <w:rPr>
                <w:rFonts w:ascii="Times New Roman" w:hAnsi="Times New Roman" w:cs="Times New Roman"/>
                <w:sz w:val="20"/>
                <w:szCs w:val="20"/>
              </w:rPr>
            </w:pPr>
            <w:r w:rsidRPr="00CB7FF5">
              <w:rPr>
                <w:rFonts w:ascii="Times New Roman" w:hAnsi="Times New Roman" w:cs="Times New Roman"/>
                <w:sz w:val="20"/>
                <w:szCs w:val="20"/>
              </w:rPr>
              <w:t>Site 2</w:t>
            </w:r>
          </w:p>
        </w:tc>
        <w:tc>
          <w:tcPr>
            <w:tcW w:w="2272" w:type="dxa"/>
          </w:tcPr>
          <w:p w14:paraId="0BB4A204"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78.76</w:t>
            </w:r>
            <w:r w:rsidRPr="00CB7FF5">
              <w:rPr>
                <w:rFonts w:ascii="Times New Roman" w:hAnsi="Times New Roman" w:cs="Times New Roman"/>
                <w:sz w:val="20"/>
                <w:szCs w:val="20"/>
              </w:rPr>
              <w:sym w:font="Symbol" w:char="F0B1"/>
            </w:r>
            <w:r>
              <w:rPr>
                <w:rFonts w:ascii="Times New Roman" w:hAnsi="Times New Roman" w:cs="Times New Roman"/>
                <w:sz w:val="20"/>
                <w:szCs w:val="20"/>
              </w:rPr>
              <w:t>19.28</w:t>
            </w:r>
          </w:p>
        </w:tc>
        <w:tc>
          <w:tcPr>
            <w:tcW w:w="2272" w:type="dxa"/>
          </w:tcPr>
          <w:p w14:paraId="2BB826B5"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83.53</w:t>
            </w:r>
            <w:r w:rsidRPr="00CB7FF5">
              <w:rPr>
                <w:rFonts w:ascii="Times New Roman" w:hAnsi="Times New Roman" w:cs="Times New Roman"/>
                <w:sz w:val="20"/>
                <w:szCs w:val="20"/>
              </w:rPr>
              <w:sym w:font="Symbol" w:char="F0B1"/>
            </w:r>
            <w:r>
              <w:rPr>
                <w:rFonts w:ascii="Times New Roman" w:hAnsi="Times New Roman" w:cs="Times New Roman"/>
                <w:sz w:val="20"/>
                <w:szCs w:val="20"/>
              </w:rPr>
              <w:t>21.64</w:t>
            </w:r>
          </w:p>
        </w:tc>
        <w:tc>
          <w:tcPr>
            <w:tcW w:w="2272" w:type="dxa"/>
          </w:tcPr>
          <w:p w14:paraId="52B1AA85"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77.86</w:t>
            </w:r>
            <w:r w:rsidRPr="00CB7FF5">
              <w:rPr>
                <w:rFonts w:ascii="Times New Roman" w:hAnsi="Times New Roman" w:cs="Times New Roman"/>
                <w:sz w:val="20"/>
                <w:szCs w:val="20"/>
              </w:rPr>
              <w:sym w:font="Symbol" w:char="F0B1"/>
            </w:r>
            <w:r>
              <w:rPr>
                <w:rFonts w:ascii="Times New Roman" w:hAnsi="Times New Roman" w:cs="Times New Roman"/>
                <w:sz w:val="20"/>
                <w:szCs w:val="20"/>
              </w:rPr>
              <w:t>6.60</w:t>
            </w:r>
          </w:p>
        </w:tc>
      </w:tr>
      <w:tr w:rsidR="00FF7CA9" w14:paraId="77E2AA07" w14:textId="77777777" w:rsidTr="000E425B">
        <w:trPr>
          <w:trHeight w:val="514"/>
        </w:trPr>
        <w:tc>
          <w:tcPr>
            <w:tcW w:w="2272" w:type="dxa"/>
          </w:tcPr>
          <w:p w14:paraId="4374FDA4" w14:textId="77777777" w:rsidR="00FF7CA9" w:rsidRPr="00CB7FF5" w:rsidRDefault="00FF7CA9" w:rsidP="000E425B">
            <w:pPr>
              <w:jc w:val="center"/>
              <w:rPr>
                <w:rFonts w:ascii="Times New Roman" w:hAnsi="Times New Roman" w:cs="Times New Roman"/>
                <w:sz w:val="20"/>
                <w:szCs w:val="20"/>
              </w:rPr>
            </w:pPr>
            <w:r w:rsidRPr="00CB7FF5">
              <w:rPr>
                <w:rFonts w:ascii="Times New Roman" w:hAnsi="Times New Roman" w:cs="Times New Roman"/>
                <w:sz w:val="20"/>
                <w:szCs w:val="20"/>
              </w:rPr>
              <w:t>Site 3</w:t>
            </w:r>
          </w:p>
        </w:tc>
        <w:tc>
          <w:tcPr>
            <w:tcW w:w="2272" w:type="dxa"/>
          </w:tcPr>
          <w:p w14:paraId="7A3352E4" w14:textId="77777777" w:rsidR="00FF7CA9" w:rsidRPr="00CB7FF5" w:rsidRDefault="00FF7CA9" w:rsidP="000E425B">
            <w:pPr>
              <w:jc w:val="center"/>
              <w:rPr>
                <w:rFonts w:ascii="Times New Roman" w:hAnsi="Times New Roman" w:cs="Times New Roman"/>
                <w:sz w:val="20"/>
                <w:szCs w:val="20"/>
              </w:rPr>
            </w:pPr>
            <w:r w:rsidRPr="000C13D9">
              <w:rPr>
                <w:rFonts w:ascii="Times New Roman" w:hAnsi="Times New Roman" w:cs="Times New Roman"/>
                <w:sz w:val="20"/>
                <w:szCs w:val="20"/>
              </w:rPr>
              <w:t>57.71</w:t>
            </w:r>
            <w:r w:rsidRPr="000C13D9">
              <w:rPr>
                <w:rFonts w:ascii="Times New Roman" w:hAnsi="Times New Roman" w:cs="Times New Roman"/>
                <w:sz w:val="20"/>
                <w:szCs w:val="20"/>
              </w:rPr>
              <w:sym w:font="Symbol" w:char="F0B1"/>
            </w:r>
            <w:r w:rsidRPr="000C13D9">
              <w:rPr>
                <w:rFonts w:ascii="Times New Roman" w:hAnsi="Times New Roman" w:cs="Times New Roman"/>
                <w:sz w:val="20"/>
                <w:szCs w:val="20"/>
              </w:rPr>
              <w:t>19.51</w:t>
            </w:r>
          </w:p>
        </w:tc>
        <w:tc>
          <w:tcPr>
            <w:tcW w:w="2272" w:type="dxa"/>
          </w:tcPr>
          <w:p w14:paraId="1DFFFEA0"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54.06</w:t>
            </w:r>
            <w:r w:rsidRPr="00CB7FF5">
              <w:rPr>
                <w:rFonts w:ascii="Times New Roman" w:hAnsi="Times New Roman" w:cs="Times New Roman"/>
                <w:sz w:val="20"/>
                <w:szCs w:val="20"/>
              </w:rPr>
              <w:sym w:font="Symbol" w:char="F0B1"/>
            </w:r>
            <w:r>
              <w:rPr>
                <w:rFonts w:ascii="Times New Roman" w:hAnsi="Times New Roman" w:cs="Times New Roman"/>
                <w:sz w:val="20"/>
                <w:szCs w:val="20"/>
              </w:rPr>
              <w:t>4.42</w:t>
            </w:r>
          </w:p>
        </w:tc>
        <w:tc>
          <w:tcPr>
            <w:tcW w:w="2272" w:type="dxa"/>
          </w:tcPr>
          <w:p w14:paraId="00D7F51A"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56.67</w:t>
            </w:r>
            <w:r w:rsidRPr="00CB7FF5">
              <w:rPr>
                <w:rFonts w:ascii="Times New Roman" w:hAnsi="Times New Roman" w:cs="Times New Roman"/>
                <w:sz w:val="20"/>
                <w:szCs w:val="20"/>
              </w:rPr>
              <w:sym w:font="Symbol" w:char="F0B1"/>
            </w:r>
            <w:r>
              <w:rPr>
                <w:rFonts w:ascii="Times New Roman" w:hAnsi="Times New Roman" w:cs="Times New Roman"/>
                <w:sz w:val="20"/>
                <w:szCs w:val="20"/>
              </w:rPr>
              <w:t>21.72</w:t>
            </w:r>
          </w:p>
        </w:tc>
      </w:tr>
      <w:tr w:rsidR="00FF7CA9" w14:paraId="1AAC84CE" w14:textId="77777777" w:rsidTr="000E425B">
        <w:trPr>
          <w:trHeight w:val="514"/>
        </w:trPr>
        <w:tc>
          <w:tcPr>
            <w:tcW w:w="2272" w:type="dxa"/>
          </w:tcPr>
          <w:p w14:paraId="4DA1C89A" w14:textId="77777777" w:rsidR="00FF7CA9" w:rsidRPr="00CB7FF5" w:rsidRDefault="00FF7CA9" w:rsidP="000E425B">
            <w:pPr>
              <w:jc w:val="center"/>
              <w:rPr>
                <w:rFonts w:ascii="Times New Roman" w:hAnsi="Times New Roman" w:cs="Times New Roman"/>
                <w:sz w:val="20"/>
                <w:szCs w:val="20"/>
              </w:rPr>
            </w:pPr>
            <w:r w:rsidRPr="00CB7FF5">
              <w:rPr>
                <w:rFonts w:ascii="Times New Roman" w:hAnsi="Times New Roman" w:cs="Times New Roman"/>
                <w:sz w:val="20"/>
                <w:szCs w:val="20"/>
              </w:rPr>
              <w:t>Site 4</w:t>
            </w:r>
          </w:p>
        </w:tc>
        <w:tc>
          <w:tcPr>
            <w:tcW w:w="2272" w:type="dxa"/>
          </w:tcPr>
          <w:p w14:paraId="52999D47"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69.86</w:t>
            </w:r>
            <w:r w:rsidRPr="00CB7FF5">
              <w:rPr>
                <w:rFonts w:ascii="Times New Roman" w:hAnsi="Times New Roman" w:cs="Times New Roman"/>
                <w:sz w:val="20"/>
                <w:szCs w:val="20"/>
              </w:rPr>
              <w:sym w:font="Symbol" w:char="F0B1"/>
            </w:r>
            <w:r>
              <w:rPr>
                <w:rFonts w:ascii="Times New Roman" w:hAnsi="Times New Roman" w:cs="Times New Roman"/>
                <w:sz w:val="20"/>
                <w:szCs w:val="20"/>
              </w:rPr>
              <w:t>34.80</w:t>
            </w:r>
          </w:p>
        </w:tc>
        <w:tc>
          <w:tcPr>
            <w:tcW w:w="2272" w:type="dxa"/>
          </w:tcPr>
          <w:p w14:paraId="6A3384C2"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66.30</w:t>
            </w:r>
            <w:r w:rsidRPr="00CB7FF5">
              <w:rPr>
                <w:rFonts w:ascii="Times New Roman" w:hAnsi="Times New Roman" w:cs="Times New Roman"/>
                <w:sz w:val="20"/>
                <w:szCs w:val="20"/>
              </w:rPr>
              <w:sym w:font="Symbol" w:char="F0B1"/>
            </w:r>
            <w:r>
              <w:rPr>
                <w:rFonts w:ascii="Times New Roman" w:hAnsi="Times New Roman" w:cs="Times New Roman"/>
                <w:sz w:val="20"/>
                <w:szCs w:val="20"/>
              </w:rPr>
              <w:t>39.15</w:t>
            </w:r>
          </w:p>
        </w:tc>
        <w:tc>
          <w:tcPr>
            <w:tcW w:w="2272" w:type="dxa"/>
          </w:tcPr>
          <w:p w14:paraId="5578E9C1" w14:textId="77777777" w:rsidR="00FF7CA9" w:rsidRPr="00CB7FF5" w:rsidRDefault="00FF7CA9" w:rsidP="000E425B">
            <w:pPr>
              <w:jc w:val="center"/>
              <w:rPr>
                <w:rFonts w:ascii="Times New Roman" w:hAnsi="Times New Roman" w:cs="Times New Roman"/>
                <w:sz w:val="20"/>
                <w:szCs w:val="20"/>
              </w:rPr>
            </w:pPr>
            <w:r w:rsidRPr="00B17482">
              <w:rPr>
                <w:rFonts w:ascii="Times New Roman" w:hAnsi="Times New Roman" w:cs="Times New Roman"/>
                <w:sz w:val="20"/>
                <w:szCs w:val="20"/>
              </w:rPr>
              <w:t>61.69</w:t>
            </w:r>
            <w:r w:rsidRPr="00B17482">
              <w:rPr>
                <w:rFonts w:ascii="Times New Roman" w:hAnsi="Times New Roman" w:cs="Times New Roman"/>
                <w:sz w:val="20"/>
                <w:szCs w:val="20"/>
              </w:rPr>
              <w:sym w:font="Symbol" w:char="F0B1"/>
            </w:r>
            <w:r w:rsidRPr="00B17482">
              <w:rPr>
                <w:rFonts w:ascii="Times New Roman" w:hAnsi="Times New Roman" w:cs="Times New Roman"/>
                <w:sz w:val="20"/>
                <w:szCs w:val="20"/>
              </w:rPr>
              <w:t>41.89</w:t>
            </w:r>
          </w:p>
        </w:tc>
      </w:tr>
      <w:tr w:rsidR="00FF7CA9" w14:paraId="652E539E" w14:textId="77777777" w:rsidTr="000E425B">
        <w:trPr>
          <w:trHeight w:val="514"/>
        </w:trPr>
        <w:tc>
          <w:tcPr>
            <w:tcW w:w="2272" w:type="dxa"/>
          </w:tcPr>
          <w:p w14:paraId="676F97B1" w14:textId="77777777" w:rsidR="00FF7CA9" w:rsidRPr="00CB7FF5" w:rsidRDefault="00FF7CA9" w:rsidP="000E425B">
            <w:pPr>
              <w:jc w:val="center"/>
              <w:rPr>
                <w:rFonts w:ascii="Times New Roman" w:hAnsi="Times New Roman" w:cs="Times New Roman"/>
                <w:sz w:val="20"/>
                <w:szCs w:val="20"/>
              </w:rPr>
            </w:pPr>
            <w:r w:rsidRPr="00CB7FF5">
              <w:rPr>
                <w:rFonts w:ascii="Times New Roman" w:hAnsi="Times New Roman" w:cs="Times New Roman"/>
                <w:sz w:val="20"/>
                <w:szCs w:val="20"/>
              </w:rPr>
              <w:t>Site 5</w:t>
            </w:r>
          </w:p>
        </w:tc>
        <w:tc>
          <w:tcPr>
            <w:tcW w:w="2272" w:type="dxa"/>
          </w:tcPr>
          <w:p w14:paraId="3F1B5EBB"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73.40</w:t>
            </w:r>
            <w:r w:rsidRPr="00CB7FF5">
              <w:rPr>
                <w:rFonts w:ascii="Times New Roman" w:hAnsi="Times New Roman" w:cs="Times New Roman"/>
                <w:sz w:val="20"/>
                <w:szCs w:val="20"/>
              </w:rPr>
              <w:sym w:font="Symbol" w:char="F0B1"/>
            </w:r>
            <w:r>
              <w:rPr>
                <w:rFonts w:ascii="Times New Roman" w:hAnsi="Times New Roman" w:cs="Times New Roman"/>
                <w:sz w:val="20"/>
                <w:szCs w:val="20"/>
              </w:rPr>
              <w:t>0.38</w:t>
            </w:r>
          </w:p>
        </w:tc>
        <w:tc>
          <w:tcPr>
            <w:tcW w:w="2272" w:type="dxa"/>
          </w:tcPr>
          <w:p w14:paraId="180E0853"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67.83</w:t>
            </w:r>
            <w:r w:rsidRPr="00CB7FF5">
              <w:rPr>
                <w:rFonts w:ascii="Times New Roman" w:hAnsi="Times New Roman" w:cs="Times New Roman"/>
                <w:sz w:val="20"/>
                <w:szCs w:val="20"/>
              </w:rPr>
              <w:sym w:font="Symbol" w:char="F0B1"/>
            </w:r>
            <w:r>
              <w:rPr>
                <w:rFonts w:ascii="Times New Roman" w:hAnsi="Times New Roman" w:cs="Times New Roman"/>
                <w:sz w:val="20"/>
                <w:szCs w:val="20"/>
              </w:rPr>
              <w:t>22.68</w:t>
            </w:r>
          </w:p>
        </w:tc>
        <w:tc>
          <w:tcPr>
            <w:tcW w:w="2272" w:type="dxa"/>
          </w:tcPr>
          <w:p w14:paraId="6D620A34" w14:textId="77777777" w:rsidR="00FF7CA9" w:rsidRPr="00CB7FF5" w:rsidRDefault="00FF7CA9" w:rsidP="000E425B">
            <w:pPr>
              <w:jc w:val="center"/>
              <w:rPr>
                <w:rFonts w:ascii="Times New Roman" w:hAnsi="Times New Roman" w:cs="Times New Roman"/>
                <w:sz w:val="20"/>
                <w:szCs w:val="20"/>
              </w:rPr>
            </w:pPr>
            <w:r>
              <w:rPr>
                <w:rFonts w:ascii="Times New Roman" w:hAnsi="Times New Roman" w:cs="Times New Roman"/>
                <w:sz w:val="20"/>
                <w:szCs w:val="20"/>
              </w:rPr>
              <w:t>71.81</w:t>
            </w:r>
            <w:r w:rsidRPr="00CB7FF5">
              <w:rPr>
                <w:rFonts w:ascii="Times New Roman" w:hAnsi="Times New Roman" w:cs="Times New Roman"/>
                <w:sz w:val="20"/>
                <w:szCs w:val="20"/>
              </w:rPr>
              <w:sym w:font="Symbol" w:char="F0B1"/>
            </w:r>
            <w:r>
              <w:rPr>
                <w:rFonts w:ascii="Times New Roman" w:hAnsi="Times New Roman" w:cs="Times New Roman"/>
                <w:sz w:val="20"/>
                <w:szCs w:val="20"/>
              </w:rPr>
              <w:t>6.03</w:t>
            </w:r>
          </w:p>
        </w:tc>
      </w:tr>
    </w:tbl>
    <w:p w14:paraId="22FE97BD" w14:textId="77777777" w:rsidR="00FD02F5" w:rsidRDefault="00000000"/>
    <w:sectPr w:rsidR="00FD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A9"/>
    <w:rsid w:val="000071AC"/>
    <w:rsid w:val="000207D1"/>
    <w:rsid w:val="000C13D9"/>
    <w:rsid w:val="002B27ED"/>
    <w:rsid w:val="00372D60"/>
    <w:rsid w:val="004920E6"/>
    <w:rsid w:val="004B3C68"/>
    <w:rsid w:val="00582E27"/>
    <w:rsid w:val="005861C3"/>
    <w:rsid w:val="005F7B29"/>
    <w:rsid w:val="00A40B4D"/>
    <w:rsid w:val="00B17482"/>
    <w:rsid w:val="00B2001F"/>
    <w:rsid w:val="00BD2D69"/>
    <w:rsid w:val="00D916B5"/>
    <w:rsid w:val="00DA1466"/>
    <w:rsid w:val="00DE7B0B"/>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3543A"/>
  <w15:chartTrackingRefBased/>
  <w15:docId w15:val="{045CD409-3421-7846-B2AC-64C833CC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7CA9"/>
    <w:rPr>
      <w:sz w:val="16"/>
      <w:szCs w:val="16"/>
    </w:rPr>
  </w:style>
  <w:style w:type="paragraph" w:styleId="CommentText">
    <w:name w:val="annotation text"/>
    <w:basedOn w:val="Normal"/>
    <w:link w:val="CommentTextChar"/>
    <w:uiPriority w:val="99"/>
    <w:semiHidden/>
    <w:unhideWhenUsed/>
    <w:rsid w:val="00FF7CA9"/>
    <w:rPr>
      <w:sz w:val="20"/>
      <w:szCs w:val="20"/>
    </w:rPr>
  </w:style>
  <w:style w:type="character" w:customStyle="1" w:styleId="CommentTextChar">
    <w:name w:val="Comment Text Char"/>
    <w:basedOn w:val="DefaultParagraphFont"/>
    <w:link w:val="CommentText"/>
    <w:uiPriority w:val="99"/>
    <w:semiHidden/>
    <w:rsid w:val="00FF7C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Madison</dc:creator>
  <cp:keywords/>
  <dc:description/>
  <cp:lastModifiedBy>Booth, Madison</cp:lastModifiedBy>
  <cp:revision>14</cp:revision>
  <dcterms:created xsi:type="dcterms:W3CDTF">2023-03-28T18:37:00Z</dcterms:created>
  <dcterms:modified xsi:type="dcterms:W3CDTF">2023-03-28T21:08:00Z</dcterms:modified>
</cp:coreProperties>
</file>